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11" w:rsidRPr="00814611" w:rsidRDefault="00814611" w:rsidP="00814611">
      <w:pPr>
        <w:spacing w:before="240" w:after="60" w:line="240" w:lineRule="auto"/>
        <w:jc w:val="center"/>
        <w:outlineLvl w:val="0"/>
        <w:rPr>
          <w:rFonts w:ascii="Cambria" w:eastAsia="Times New Roman" w:hAnsi="Cambria" w:cs="Times New Roman"/>
          <w:b/>
          <w:bCs/>
          <w:i/>
          <w:kern w:val="28"/>
          <w:sz w:val="32"/>
          <w:szCs w:val="32"/>
          <w:lang w:eastAsia="ru-RU"/>
        </w:rPr>
      </w:pPr>
      <w:r w:rsidRPr="00814611">
        <w:rPr>
          <w:rFonts w:ascii="Cambria" w:eastAsia="Times New Roman" w:hAnsi="Cambria" w:cs="Times New Roman"/>
          <w:b/>
          <w:bCs/>
          <w:i/>
          <w:kern w:val="28"/>
          <w:sz w:val="32"/>
          <w:szCs w:val="32"/>
          <w:lang w:eastAsia="ru-RU"/>
        </w:rPr>
        <w:t>ООО « Юмакс-Тур» г. Пермь, Ул. Екатерининская 75-311</w:t>
      </w:r>
    </w:p>
    <w:p w:rsidR="00814611" w:rsidRPr="00814611" w:rsidRDefault="00814611" w:rsidP="00814611">
      <w:pPr>
        <w:spacing w:after="0" w:line="240" w:lineRule="auto"/>
        <w:rPr>
          <w:rFonts w:ascii="Times New Roman" w:eastAsia="Times New Roman" w:hAnsi="Times New Roman" w:cs="Times New Roman"/>
          <w:b/>
          <w:i/>
          <w:sz w:val="24"/>
          <w:szCs w:val="24"/>
          <w:lang w:eastAsia="ru-RU"/>
        </w:rPr>
      </w:pPr>
      <w:r w:rsidRPr="00814611">
        <w:rPr>
          <w:rFonts w:ascii="Times New Roman" w:eastAsia="Times New Roman" w:hAnsi="Times New Roman" w:cs="Times New Roman"/>
          <w:b/>
          <w:i/>
          <w:sz w:val="24"/>
          <w:szCs w:val="24"/>
          <w:lang w:eastAsia="ru-RU"/>
        </w:rPr>
        <w:t xml:space="preserve">                         +7 (342)212-24-54       </w:t>
      </w:r>
      <w:r w:rsidRPr="00814611">
        <w:rPr>
          <w:rFonts w:ascii="Times New Roman" w:eastAsia="Times New Roman" w:hAnsi="Times New Roman" w:cs="Times New Roman"/>
          <w:b/>
          <w:i/>
          <w:sz w:val="24"/>
          <w:szCs w:val="24"/>
          <w:lang w:val="en-US" w:eastAsia="ru-RU"/>
        </w:rPr>
        <w:t>e</w:t>
      </w:r>
      <w:r w:rsidRPr="00814611">
        <w:rPr>
          <w:rFonts w:ascii="Times New Roman" w:eastAsia="Times New Roman" w:hAnsi="Times New Roman" w:cs="Times New Roman"/>
          <w:b/>
          <w:i/>
          <w:sz w:val="24"/>
          <w:szCs w:val="24"/>
          <w:lang w:eastAsia="ru-RU"/>
        </w:rPr>
        <w:t>-</w:t>
      </w:r>
      <w:r w:rsidRPr="00814611">
        <w:rPr>
          <w:rFonts w:ascii="Times New Roman" w:eastAsia="Times New Roman" w:hAnsi="Times New Roman" w:cs="Times New Roman"/>
          <w:b/>
          <w:i/>
          <w:sz w:val="24"/>
          <w:szCs w:val="24"/>
          <w:lang w:val="en-US" w:eastAsia="ru-RU"/>
        </w:rPr>
        <w:t>mail</w:t>
      </w:r>
      <w:r w:rsidRPr="00814611">
        <w:rPr>
          <w:rFonts w:ascii="Times New Roman" w:eastAsia="Times New Roman" w:hAnsi="Times New Roman" w:cs="Times New Roman"/>
          <w:b/>
          <w:i/>
          <w:sz w:val="24"/>
          <w:szCs w:val="24"/>
          <w:lang w:eastAsia="ru-RU"/>
        </w:rPr>
        <w:t>:</w:t>
      </w:r>
      <w:proofErr w:type="spellStart"/>
      <w:r w:rsidRPr="00814611">
        <w:rPr>
          <w:rFonts w:ascii="Times New Roman" w:eastAsia="Times New Roman" w:hAnsi="Times New Roman" w:cs="Times New Roman"/>
          <w:b/>
          <w:i/>
          <w:sz w:val="24"/>
          <w:szCs w:val="24"/>
          <w:lang w:val="en-US" w:eastAsia="ru-RU"/>
        </w:rPr>
        <w:t>umax</w:t>
      </w:r>
      <w:proofErr w:type="spellEnd"/>
      <w:r w:rsidRPr="00814611">
        <w:rPr>
          <w:rFonts w:ascii="Times New Roman" w:eastAsia="Times New Roman" w:hAnsi="Times New Roman" w:cs="Times New Roman"/>
          <w:b/>
          <w:i/>
          <w:sz w:val="24"/>
          <w:szCs w:val="24"/>
          <w:lang w:eastAsia="ru-RU"/>
        </w:rPr>
        <w:t>-</w:t>
      </w:r>
      <w:r w:rsidRPr="00814611">
        <w:rPr>
          <w:rFonts w:ascii="Times New Roman" w:eastAsia="Times New Roman" w:hAnsi="Times New Roman" w:cs="Times New Roman"/>
          <w:b/>
          <w:i/>
          <w:sz w:val="24"/>
          <w:szCs w:val="24"/>
          <w:lang w:val="en-US" w:eastAsia="ru-RU"/>
        </w:rPr>
        <w:t>tour</w:t>
      </w:r>
      <w:r w:rsidRPr="00814611">
        <w:rPr>
          <w:rFonts w:ascii="Times New Roman" w:eastAsia="Times New Roman" w:hAnsi="Times New Roman" w:cs="Times New Roman"/>
          <w:b/>
          <w:i/>
          <w:sz w:val="24"/>
          <w:szCs w:val="24"/>
          <w:lang w:eastAsia="ru-RU"/>
        </w:rPr>
        <w:t>@</w:t>
      </w:r>
      <w:r w:rsidRPr="00814611">
        <w:rPr>
          <w:rFonts w:ascii="Times New Roman" w:eastAsia="Times New Roman" w:hAnsi="Times New Roman" w:cs="Times New Roman"/>
          <w:b/>
          <w:i/>
          <w:sz w:val="24"/>
          <w:szCs w:val="24"/>
          <w:lang w:val="en-US" w:eastAsia="ru-RU"/>
        </w:rPr>
        <w:t>mail</w:t>
      </w:r>
      <w:r w:rsidRPr="00814611">
        <w:rPr>
          <w:rFonts w:ascii="Times New Roman" w:eastAsia="Times New Roman" w:hAnsi="Times New Roman" w:cs="Times New Roman"/>
          <w:b/>
          <w:i/>
          <w:sz w:val="24"/>
          <w:szCs w:val="24"/>
          <w:lang w:eastAsia="ru-RU"/>
        </w:rPr>
        <w:t>.</w:t>
      </w:r>
      <w:proofErr w:type="spellStart"/>
      <w:r w:rsidRPr="00814611">
        <w:rPr>
          <w:rFonts w:ascii="Times New Roman" w:eastAsia="Times New Roman" w:hAnsi="Times New Roman" w:cs="Times New Roman"/>
          <w:b/>
          <w:i/>
          <w:sz w:val="24"/>
          <w:szCs w:val="24"/>
          <w:lang w:val="en-US" w:eastAsia="ru-RU"/>
        </w:rPr>
        <w:t>ru</w:t>
      </w:r>
      <w:proofErr w:type="spellEnd"/>
      <w:r w:rsidRPr="00814611">
        <w:rPr>
          <w:rFonts w:ascii="Times New Roman" w:eastAsia="Times New Roman" w:hAnsi="Times New Roman" w:cs="Times New Roman"/>
          <w:b/>
          <w:i/>
          <w:sz w:val="24"/>
          <w:szCs w:val="24"/>
          <w:lang w:eastAsia="ru-RU"/>
        </w:rPr>
        <w:t xml:space="preserve">       </w:t>
      </w:r>
      <w:hyperlink r:id="rId5" w:history="1">
        <w:r w:rsidRPr="00814611">
          <w:rPr>
            <w:rFonts w:ascii="Times New Roman" w:eastAsia="Times New Roman" w:hAnsi="Times New Roman" w:cs="Times New Roman"/>
            <w:b/>
            <w:i/>
            <w:color w:val="0000FF"/>
            <w:sz w:val="24"/>
            <w:szCs w:val="24"/>
            <w:u w:val="single"/>
            <w:lang w:val="en-US" w:eastAsia="ru-RU"/>
          </w:rPr>
          <w:t>www</w:t>
        </w:r>
        <w:r w:rsidRPr="00814611">
          <w:rPr>
            <w:rFonts w:ascii="Times New Roman" w:eastAsia="Times New Roman" w:hAnsi="Times New Roman" w:cs="Times New Roman"/>
            <w:b/>
            <w:i/>
            <w:color w:val="0000FF"/>
            <w:sz w:val="24"/>
            <w:szCs w:val="24"/>
            <w:u w:val="single"/>
            <w:lang w:eastAsia="ru-RU"/>
          </w:rPr>
          <w:t>.</w:t>
        </w:r>
        <w:proofErr w:type="spellStart"/>
        <w:r w:rsidRPr="00814611">
          <w:rPr>
            <w:rFonts w:ascii="Times New Roman" w:eastAsia="Times New Roman" w:hAnsi="Times New Roman" w:cs="Times New Roman"/>
            <w:b/>
            <w:i/>
            <w:color w:val="0000FF"/>
            <w:sz w:val="24"/>
            <w:szCs w:val="24"/>
            <w:u w:val="single"/>
            <w:lang w:val="en-US" w:eastAsia="ru-RU"/>
          </w:rPr>
          <w:t>umax</w:t>
        </w:r>
        <w:proofErr w:type="spellEnd"/>
        <w:r w:rsidRPr="00814611">
          <w:rPr>
            <w:rFonts w:ascii="Times New Roman" w:eastAsia="Times New Roman" w:hAnsi="Times New Roman" w:cs="Times New Roman"/>
            <w:b/>
            <w:i/>
            <w:color w:val="0000FF"/>
            <w:sz w:val="24"/>
            <w:szCs w:val="24"/>
            <w:u w:val="single"/>
            <w:lang w:eastAsia="ru-RU"/>
          </w:rPr>
          <w:t>-</w:t>
        </w:r>
        <w:r w:rsidRPr="00814611">
          <w:rPr>
            <w:rFonts w:ascii="Times New Roman" w:eastAsia="Times New Roman" w:hAnsi="Times New Roman" w:cs="Times New Roman"/>
            <w:b/>
            <w:i/>
            <w:color w:val="0000FF"/>
            <w:sz w:val="24"/>
            <w:szCs w:val="24"/>
            <w:u w:val="single"/>
            <w:lang w:val="en-US" w:eastAsia="ru-RU"/>
          </w:rPr>
          <w:t>tour</w:t>
        </w:r>
        <w:r w:rsidRPr="00814611">
          <w:rPr>
            <w:rFonts w:ascii="Times New Roman" w:eastAsia="Times New Roman" w:hAnsi="Times New Roman" w:cs="Times New Roman"/>
            <w:b/>
            <w:i/>
            <w:color w:val="0000FF"/>
            <w:sz w:val="24"/>
            <w:szCs w:val="24"/>
            <w:u w:val="single"/>
            <w:lang w:eastAsia="ru-RU"/>
          </w:rPr>
          <w:t>.</w:t>
        </w:r>
        <w:proofErr w:type="spellStart"/>
        <w:r w:rsidRPr="00814611">
          <w:rPr>
            <w:rFonts w:ascii="Times New Roman" w:eastAsia="Times New Roman" w:hAnsi="Times New Roman" w:cs="Times New Roman"/>
            <w:b/>
            <w:i/>
            <w:color w:val="0000FF"/>
            <w:sz w:val="24"/>
            <w:szCs w:val="24"/>
            <w:u w:val="single"/>
            <w:lang w:val="en-US" w:eastAsia="ru-RU"/>
          </w:rPr>
          <w:t>ru</w:t>
        </w:r>
        <w:proofErr w:type="spellEnd"/>
      </w:hyperlink>
    </w:p>
    <w:p w:rsidR="00814611" w:rsidRPr="00814611" w:rsidRDefault="00814611" w:rsidP="00814611">
      <w:pPr>
        <w:spacing w:after="0" w:line="240" w:lineRule="auto"/>
        <w:rPr>
          <w:rFonts w:ascii="Times New Roman" w:eastAsia="Times New Roman" w:hAnsi="Times New Roman" w:cs="Times New Roman"/>
          <w:i/>
          <w:sz w:val="24"/>
          <w:szCs w:val="24"/>
          <w:lang w:eastAsia="ru-RU"/>
        </w:rPr>
      </w:pPr>
      <w:r w:rsidRPr="00814611">
        <w:rPr>
          <w:rFonts w:ascii="Times New Roman" w:eastAsia="Times New Roman" w:hAnsi="Times New Roman" w:cs="Times New Roman"/>
          <w:i/>
          <w:sz w:val="24"/>
          <w:szCs w:val="24"/>
          <w:lang w:val="en-US" w:eastAsia="ru-RU"/>
        </w:rPr>
        <w:t>__________________________________________________________________</w:t>
      </w:r>
      <w:r>
        <w:rPr>
          <w:rFonts w:ascii="Times New Roman" w:eastAsia="Times New Roman" w:hAnsi="Times New Roman" w:cs="Times New Roman"/>
          <w:i/>
          <w:sz w:val="24"/>
          <w:szCs w:val="24"/>
          <w:lang w:val="en-US" w:eastAsia="ru-RU"/>
        </w:rPr>
        <w:t>____________________</w:t>
      </w:r>
    </w:p>
    <w:p w:rsidR="00814611" w:rsidRDefault="00814611" w:rsidP="00814611">
      <w:pPr>
        <w:pStyle w:val="a3"/>
        <w:jc w:val="center"/>
        <w:rPr>
          <w:rFonts w:ascii="Times New Roman" w:hAnsi="Times New Roman" w:cs="Times New Roman"/>
          <w:sz w:val="28"/>
          <w:szCs w:val="28"/>
        </w:rPr>
      </w:pPr>
    </w:p>
    <w:p w:rsidR="00814611" w:rsidRPr="00814611" w:rsidRDefault="002D21B0" w:rsidP="00814611">
      <w:pPr>
        <w:pStyle w:val="a3"/>
        <w:tabs>
          <w:tab w:val="left" w:pos="1134"/>
        </w:tabs>
        <w:jc w:val="center"/>
        <w:rPr>
          <w:rFonts w:ascii="Times New Roman" w:hAnsi="Times New Roman" w:cs="Times New Roman"/>
          <w:b/>
          <w:sz w:val="28"/>
          <w:szCs w:val="28"/>
        </w:rPr>
      </w:pPr>
      <w:r w:rsidRPr="00814611">
        <w:rPr>
          <w:rFonts w:ascii="Times New Roman" w:hAnsi="Times New Roman" w:cs="Times New Roman"/>
          <w:b/>
          <w:sz w:val="28"/>
          <w:szCs w:val="28"/>
        </w:rPr>
        <w:t xml:space="preserve">Международный Конкурс-Фестиваль искусства и творчества "Преображение" "Рождество в Санкт-Петербурге", </w:t>
      </w:r>
      <w:proofErr w:type="spellStart"/>
      <w:r w:rsidRPr="00814611">
        <w:rPr>
          <w:rFonts w:ascii="Times New Roman" w:hAnsi="Times New Roman" w:cs="Times New Roman"/>
          <w:b/>
          <w:sz w:val="28"/>
          <w:szCs w:val="28"/>
        </w:rPr>
        <w:t>г</w:t>
      </w:r>
      <w:proofErr w:type="gramStart"/>
      <w:r w:rsidRPr="00814611">
        <w:rPr>
          <w:rFonts w:ascii="Times New Roman" w:hAnsi="Times New Roman" w:cs="Times New Roman"/>
          <w:b/>
          <w:sz w:val="28"/>
          <w:szCs w:val="28"/>
        </w:rPr>
        <w:t>.С</w:t>
      </w:r>
      <w:proofErr w:type="gramEnd"/>
      <w:r w:rsidRPr="00814611">
        <w:rPr>
          <w:rFonts w:ascii="Times New Roman" w:hAnsi="Times New Roman" w:cs="Times New Roman"/>
          <w:b/>
          <w:sz w:val="28"/>
          <w:szCs w:val="28"/>
        </w:rPr>
        <w:t>анкт</w:t>
      </w:r>
      <w:proofErr w:type="spellEnd"/>
      <w:r w:rsidRPr="00814611">
        <w:rPr>
          <w:rFonts w:ascii="Times New Roman" w:hAnsi="Times New Roman" w:cs="Times New Roman"/>
          <w:b/>
          <w:sz w:val="28"/>
          <w:szCs w:val="28"/>
        </w:rPr>
        <w:t>-Петербург</w:t>
      </w:r>
      <w:r w:rsidRPr="00814611">
        <w:rPr>
          <w:rFonts w:ascii="Times New Roman" w:hAnsi="Times New Roman" w:cs="Times New Roman"/>
          <w:b/>
          <w:sz w:val="28"/>
          <w:szCs w:val="28"/>
        </w:rPr>
        <w:t xml:space="preserve">    </w:t>
      </w:r>
    </w:p>
    <w:p w:rsidR="002D21B0" w:rsidRPr="00814611" w:rsidRDefault="002D21B0" w:rsidP="00814611">
      <w:pPr>
        <w:pStyle w:val="a3"/>
        <w:tabs>
          <w:tab w:val="left" w:pos="1134"/>
        </w:tabs>
        <w:jc w:val="center"/>
        <w:rPr>
          <w:rFonts w:ascii="Times New Roman" w:hAnsi="Times New Roman" w:cs="Times New Roman"/>
          <w:b/>
          <w:sz w:val="28"/>
          <w:szCs w:val="28"/>
        </w:rPr>
      </w:pPr>
      <w:r w:rsidRPr="00814611">
        <w:rPr>
          <w:rFonts w:ascii="Times New Roman" w:hAnsi="Times New Roman" w:cs="Times New Roman"/>
          <w:b/>
          <w:sz w:val="28"/>
          <w:szCs w:val="28"/>
        </w:rPr>
        <w:t>04.01.2020 - 09.01.2020 02:00:00</w:t>
      </w:r>
    </w:p>
    <w:p w:rsidR="00814611" w:rsidRPr="00814611" w:rsidRDefault="00814611" w:rsidP="00814611">
      <w:pPr>
        <w:pStyle w:val="a3"/>
        <w:tabs>
          <w:tab w:val="left" w:pos="1134"/>
        </w:tabs>
        <w:jc w:val="center"/>
        <w:rPr>
          <w:rFonts w:ascii="Times New Roman" w:hAnsi="Times New Roman" w:cs="Times New Roman"/>
          <w:b/>
          <w:sz w:val="28"/>
          <w:szCs w:val="28"/>
        </w:rPr>
      </w:pPr>
    </w:p>
    <w:p w:rsidR="002D21B0" w:rsidRPr="00814611" w:rsidRDefault="002D21B0" w:rsidP="00814611">
      <w:pPr>
        <w:pStyle w:val="a3"/>
        <w:tabs>
          <w:tab w:val="left" w:pos="1134"/>
        </w:tabs>
        <w:jc w:val="center"/>
        <w:rPr>
          <w:rFonts w:ascii="Times New Roman" w:hAnsi="Times New Roman" w:cs="Times New Roman"/>
          <w:b/>
          <w:sz w:val="28"/>
          <w:szCs w:val="28"/>
        </w:rPr>
      </w:pPr>
      <w:r w:rsidRPr="00814611">
        <w:rPr>
          <w:rFonts w:ascii="Times New Roman" w:hAnsi="Times New Roman" w:cs="Times New Roman"/>
          <w:b/>
          <w:sz w:val="28"/>
          <w:szCs w:val="28"/>
        </w:rPr>
        <w:t>¨ Общий прем</w:t>
      </w:r>
      <w:r w:rsidRPr="00814611">
        <w:rPr>
          <w:rFonts w:ascii="Times New Roman" w:hAnsi="Times New Roman" w:cs="Times New Roman"/>
          <w:b/>
          <w:sz w:val="28"/>
          <w:szCs w:val="28"/>
        </w:rPr>
        <w:t>иальный фонд 200 000 руб.</w:t>
      </w:r>
    </w:p>
    <w:p w:rsidR="002D21B0" w:rsidRPr="00814611" w:rsidRDefault="002D21B0" w:rsidP="00814611">
      <w:pPr>
        <w:pStyle w:val="a3"/>
        <w:tabs>
          <w:tab w:val="left" w:pos="1134"/>
        </w:tabs>
        <w:jc w:val="center"/>
        <w:rPr>
          <w:rFonts w:ascii="Times New Roman" w:hAnsi="Times New Roman" w:cs="Times New Roman"/>
          <w:b/>
          <w:sz w:val="28"/>
          <w:szCs w:val="28"/>
        </w:rPr>
      </w:pPr>
      <w:r w:rsidRPr="00814611">
        <w:rPr>
          <w:rFonts w:ascii="Times New Roman" w:hAnsi="Times New Roman" w:cs="Times New Roman"/>
          <w:b/>
          <w:sz w:val="28"/>
          <w:szCs w:val="28"/>
        </w:rPr>
        <w:t>ГРАН-ПРИ КОЛЛЕКТИВ - 50 000 руб.</w:t>
      </w:r>
    </w:p>
    <w:p w:rsidR="002D21B0" w:rsidRPr="00814611" w:rsidRDefault="002D21B0" w:rsidP="00814611">
      <w:pPr>
        <w:pStyle w:val="a3"/>
        <w:tabs>
          <w:tab w:val="left" w:pos="1134"/>
        </w:tabs>
        <w:jc w:val="center"/>
        <w:rPr>
          <w:rFonts w:ascii="Times New Roman" w:hAnsi="Times New Roman" w:cs="Times New Roman"/>
          <w:b/>
          <w:sz w:val="28"/>
          <w:szCs w:val="28"/>
        </w:rPr>
      </w:pPr>
      <w:r w:rsidRPr="00814611">
        <w:rPr>
          <w:rFonts w:ascii="Times New Roman" w:hAnsi="Times New Roman" w:cs="Times New Roman"/>
          <w:b/>
          <w:sz w:val="28"/>
          <w:szCs w:val="28"/>
        </w:rPr>
        <w:t>ГРАН-ПРИ СОЛО (ДУЭТ) - 25 000 руб.</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количество высших наград (Гран-при) - не ограничено и зависит только от уровня выступающих и их оценки членами Жюри. Общий премиальный фонд включает в </w:t>
      </w:r>
      <w:proofErr w:type="gramStart"/>
      <w:r w:rsidRPr="00814611">
        <w:rPr>
          <w:rFonts w:ascii="Times New Roman" w:hAnsi="Times New Roman" w:cs="Times New Roman"/>
          <w:sz w:val="24"/>
          <w:szCs w:val="24"/>
        </w:rPr>
        <w:t>себя</w:t>
      </w:r>
      <w:proofErr w:type="gramEnd"/>
      <w:r w:rsidRPr="00814611">
        <w:rPr>
          <w:rFonts w:ascii="Times New Roman" w:hAnsi="Times New Roman" w:cs="Times New Roman"/>
          <w:sz w:val="24"/>
          <w:szCs w:val="24"/>
        </w:rPr>
        <w:t xml:space="preserve"> в том числе предоставление скидок на участие для лауреатов наших прошлых Конкурсов-Фестивалей.</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b/>
          <w:sz w:val="24"/>
          <w:szCs w:val="24"/>
        </w:rPr>
      </w:pPr>
      <w:r w:rsidRPr="00814611">
        <w:rPr>
          <w:rFonts w:ascii="Times New Roman" w:hAnsi="Times New Roman" w:cs="Times New Roman"/>
          <w:b/>
          <w:sz w:val="24"/>
          <w:szCs w:val="24"/>
        </w:rPr>
        <w:t>Прием заявок на участие до 14 декабря 2019 г.</w:t>
      </w:r>
      <w:r w:rsidR="00814611">
        <w:rPr>
          <w:rFonts w:ascii="Times New Roman" w:hAnsi="Times New Roman" w:cs="Times New Roman"/>
          <w:b/>
          <w:sz w:val="24"/>
          <w:szCs w:val="24"/>
        </w:rPr>
        <w:t xml:space="preserve"> (11+1)</w:t>
      </w:r>
    </w:p>
    <w:p w:rsidR="002D21B0" w:rsidRPr="00814611" w:rsidRDefault="002D21B0" w:rsidP="002D21B0">
      <w:pPr>
        <w:pStyle w:val="a3"/>
        <w:rPr>
          <w:rFonts w:ascii="Times New Roman" w:hAnsi="Times New Roman" w:cs="Times New Roman"/>
          <w:b/>
          <w:sz w:val="24"/>
          <w:szCs w:val="24"/>
        </w:rPr>
      </w:pPr>
    </w:p>
    <w:p w:rsidR="002D21B0" w:rsidRPr="00FC631A" w:rsidRDefault="002D21B0" w:rsidP="00FC631A">
      <w:pPr>
        <w:pStyle w:val="a3"/>
        <w:jc w:val="center"/>
        <w:rPr>
          <w:rFonts w:ascii="Times New Roman" w:hAnsi="Times New Roman" w:cs="Times New Roman"/>
          <w:b/>
          <w:sz w:val="24"/>
          <w:szCs w:val="24"/>
        </w:rPr>
      </w:pPr>
      <w:r w:rsidRPr="00FC631A">
        <w:rPr>
          <w:rFonts w:ascii="Times New Roman" w:hAnsi="Times New Roman" w:cs="Times New Roman"/>
          <w:b/>
          <w:sz w:val="24"/>
          <w:szCs w:val="24"/>
        </w:rPr>
        <w:t>ПОЛОЖЕНИЕ</w:t>
      </w:r>
    </w:p>
    <w:p w:rsidR="002D21B0" w:rsidRPr="00FC631A" w:rsidRDefault="002D21B0" w:rsidP="00FC631A">
      <w:pPr>
        <w:pStyle w:val="a3"/>
        <w:jc w:val="center"/>
        <w:rPr>
          <w:rFonts w:ascii="Times New Roman" w:hAnsi="Times New Roman" w:cs="Times New Roman"/>
          <w:b/>
          <w:sz w:val="24"/>
          <w:szCs w:val="24"/>
        </w:rPr>
      </w:pPr>
    </w:p>
    <w:p w:rsidR="002D21B0" w:rsidRPr="00FC631A" w:rsidRDefault="002D21B0" w:rsidP="00FC631A">
      <w:pPr>
        <w:pStyle w:val="a3"/>
        <w:jc w:val="center"/>
        <w:rPr>
          <w:rFonts w:ascii="Times New Roman" w:hAnsi="Times New Roman" w:cs="Times New Roman"/>
          <w:b/>
          <w:sz w:val="24"/>
          <w:szCs w:val="24"/>
        </w:rPr>
      </w:pPr>
      <w:r w:rsidRPr="00FC631A">
        <w:rPr>
          <w:rFonts w:ascii="Times New Roman" w:hAnsi="Times New Roman" w:cs="Times New Roman"/>
          <w:b/>
          <w:sz w:val="24"/>
          <w:szCs w:val="24"/>
        </w:rPr>
        <w:t>о проведении Международного Конкурса-Фестиваля</w:t>
      </w:r>
    </w:p>
    <w:p w:rsidR="002D21B0" w:rsidRPr="00FC631A" w:rsidRDefault="002D21B0" w:rsidP="00FC631A">
      <w:pPr>
        <w:pStyle w:val="a3"/>
        <w:jc w:val="center"/>
        <w:rPr>
          <w:rFonts w:ascii="Times New Roman" w:hAnsi="Times New Roman" w:cs="Times New Roman"/>
          <w:b/>
          <w:sz w:val="24"/>
          <w:szCs w:val="24"/>
        </w:rPr>
      </w:pPr>
      <w:r w:rsidRPr="00FC631A">
        <w:rPr>
          <w:rFonts w:ascii="Times New Roman" w:hAnsi="Times New Roman" w:cs="Times New Roman"/>
          <w:b/>
          <w:sz w:val="24"/>
          <w:szCs w:val="24"/>
        </w:rPr>
        <w:t>искусства и творчества   «ПРЕОБРАЖЕНИЕ» «Рождество в Санкт-Петербурге»</w:t>
      </w:r>
    </w:p>
    <w:p w:rsidR="002D21B0" w:rsidRPr="00FC631A" w:rsidRDefault="002D21B0" w:rsidP="00FC631A">
      <w:pPr>
        <w:pStyle w:val="a3"/>
        <w:jc w:val="center"/>
        <w:rPr>
          <w:rFonts w:ascii="Times New Roman" w:hAnsi="Times New Roman" w:cs="Times New Roman"/>
          <w:b/>
          <w:sz w:val="24"/>
          <w:szCs w:val="24"/>
        </w:rPr>
      </w:pPr>
    </w:p>
    <w:p w:rsidR="002D21B0" w:rsidRPr="00FC631A" w:rsidRDefault="002D21B0" w:rsidP="00FC631A">
      <w:pPr>
        <w:pStyle w:val="a3"/>
        <w:jc w:val="center"/>
        <w:rPr>
          <w:rFonts w:ascii="Times New Roman" w:hAnsi="Times New Roman" w:cs="Times New Roman"/>
          <w:b/>
          <w:sz w:val="24"/>
          <w:szCs w:val="24"/>
        </w:rPr>
      </w:pPr>
      <w:proofErr w:type="spellStart"/>
      <w:r w:rsidRPr="00FC631A">
        <w:rPr>
          <w:rFonts w:ascii="Times New Roman" w:hAnsi="Times New Roman" w:cs="Times New Roman"/>
          <w:b/>
          <w:sz w:val="24"/>
          <w:szCs w:val="24"/>
        </w:rPr>
        <w:t>г</w:t>
      </w:r>
      <w:proofErr w:type="gramStart"/>
      <w:r w:rsidRPr="00FC631A">
        <w:rPr>
          <w:rFonts w:ascii="Times New Roman" w:hAnsi="Times New Roman" w:cs="Times New Roman"/>
          <w:b/>
          <w:sz w:val="24"/>
          <w:szCs w:val="24"/>
        </w:rPr>
        <w:t>.С</w:t>
      </w:r>
      <w:proofErr w:type="gramEnd"/>
      <w:r w:rsidRPr="00FC631A">
        <w:rPr>
          <w:rFonts w:ascii="Times New Roman" w:hAnsi="Times New Roman" w:cs="Times New Roman"/>
          <w:b/>
          <w:sz w:val="24"/>
          <w:szCs w:val="24"/>
        </w:rPr>
        <w:t>анкт</w:t>
      </w:r>
      <w:proofErr w:type="spellEnd"/>
      <w:r w:rsidRPr="00FC631A">
        <w:rPr>
          <w:rFonts w:ascii="Times New Roman" w:hAnsi="Times New Roman" w:cs="Times New Roman"/>
          <w:b/>
          <w:sz w:val="24"/>
          <w:szCs w:val="24"/>
        </w:rPr>
        <w:t>-Петербург 04.01.2020 г. – 09.01.2020 г. (6 дней, 5 ночей)</w:t>
      </w:r>
    </w:p>
    <w:p w:rsidR="002D21B0" w:rsidRPr="00814611" w:rsidRDefault="002D21B0" w:rsidP="002D21B0">
      <w:pPr>
        <w:pStyle w:val="a3"/>
        <w:jc w:val="center"/>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Международный Конкурс-Фестиваль искусства и творчества «Преображение» - двукратный обладатель Диплома Федеральной </w:t>
      </w:r>
      <w:proofErr w:type="gramStart"/>
      <w:r w:rsidRPr="00814611">
        <w:rPr>
          <w:rFonts w:ascii="Times New Roman" w:hAnsi="Times New Roman" w:cs="Times New Roman"/>
          <w:sz w:val="24"/>
          <w:szCs w:val="24"/>
        </w:rPr>
        <w:t>Гранд-выставки</w:t>
      </w:r>
      <w:proofErr w:type="gramEnd"/>
      <w:r w:rsidRPr="00814611">
        <w:rPr>
          <w:rFonts w:ascii="Times New Roman" w:hAnsi="Times New Roman" w:cs="Times New Roman"/>
          <w:sz w:val="24"/>
          <w:szCs w:val="24"/>
        </w:rPr>
        <w:t xml:space="preserve"> «Лучшие проекты России», обладатель почетного диплома-сертификата ЮНЕСКО, организуется и проводится Благотворительным фондом «</w:t>
      </w:r>
      <w:proofErr w:type="spellStart"/>
      <w:r w:rsidRPr="00814611">
        <w:rPr>
          <w:rFonts w:ascii="Times New Roman" w:hAnsi="Times New Roman" w:cs="Times New Roman"/>
          <w:sz w:val="24"/>
          <w:szCs w:val="24"/>
        </w:rPr>
        <w:t>Биневал</w:t>
      </w:r>
      <w:proofErr w:type="spellEnd"/>
      <w:r w:rsidRPr="00814611">
        <w:rPr>
          <w:rFonts w:ascii="Times New Roman" w:hAnsi="Times New Roman" w:cs="Times New Roman"/>
          <w:sz w:val="24"/>
          <w:szCs w:val="24"/>
        </w:rPr>
        <w:t>» (город Санкт-Петербург) при поддержке Театра «Русский балет» (Санкт-Петербург), Детской школы искусств Санкт-Петербургского государственного института культуры.</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1. ЦЕЛИ И ЗАДАЧИ КОНКУРСА-ФЕСТИВАЛЯ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Цели и Задачи Конкурса-Фестиваля:</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выявление наиболее талантливых и ярких исполнителей;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раскрытие творческого потенциала участников;</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возрождение самобытного народного творчества;</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популяризация различных видов и направлений творческой деятельности;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повышение профессионального уровня творческих коллективов и отдельных исполнителей;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ознакомление руководителей и участников с  новыми тенденциями и направлениями в искусстве и педагогике через творческую работу и мастер-классы ведущих педагогов России и стран ближнего и дальнего зарубежья;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создание условий для реализации творческого потенциала и возможности творческого общения;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выявление и презентация творческих коллективов и одаренных исполнителей;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приобщение талантливых детей и подростков к программам международного сотрудничества;</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укрепление дружественных связей между Россией и странами-участниками Фестиваля;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привлечение к работе с детьми ведущих деятелей искусства и культуры стран и городов-участников Фестиваля;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создание здорового духа соревнования художественных коллективов и одаренных личностей;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популяризация различных национальных школ;</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установление творческих контактов;</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демонстрация мастерства;</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укрепление и поощрение дружеских связей детей и молодежи;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lastRenderedPageBreak/>
        <w:t>•         ознакомление участников с культурой и историей города пребывания;</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2. ОРГАНИЗАТОРЫ КОНКУРСА-ФЕСТИВАЛЯ, КОНТАКТНАЯ ИНФОРМАЦИЯ</w:t>
      </w:r>
    </w:p>
    <w:p w:rsidR="002D21B0" w:rsidRPr="00814611" w:rsidRDefault="002D21B0" w:rsidP="00814611">
      <w:pPr>
        <w:pStyle w:val="a3"/>
        <w:rPr>
          <w:rFonts w:ascii="Times New Roman" w:hAnsi="Times New Roman" w:cs="Times New Roman"/>
          <w:sz w:val="24"/>
          <w:szCs w:val="24"/>
        </w:rPr>
      </w:pPr>
      <w:r w:rsidRPr="00814611">
        <w:rPr>
          <w:rFonts w:ascii="Times New Roman" w:hAnsi="Times New Roman" w:cs="Times New Roman"/>
          <w:sz w:val="24"/>
          <w:szCs w:val="24"/>
        </w:rPr>
        <w:t>Организатором и координатором Международных Конкурсов-Фестивалей является Благотворительный Фонд «</w:t>
      </w:r>
      <w:proofErr w:type="spellStart"/>
      <w:r w:rsidRPr="00814611">
        <w:rPr>
          <w:rFonts w:ascii="Times New Roman" w:hAnsi="Times New Roman" w:cs="Times New Roman"/>
          <w:sz w:val="24"/>
          <w:szCs w:val="24"/>
        </w:rPr>
        <w:t>Биневал</w:t>
      </w:r>
      <w:proofErr w:type="spellEnd"/>
      <w:r w:rsidRPr="00814611">
        <w:rPr>
          <w:rFonts w:ascii="Times New Roman" w:hAnsi="Times New Roman" w:cs="Times New Roman"/>
          <w:sz w:val="24"/>
          <w:szCs w:val="24"/>
        </w:rPr>
        <w:t xml:space="preserve">». </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3. ЖЮРИ КОНКУРСА-ФЕСТИВАЛЯ</w:t>
      </w:r>
    </w:p>
    <w:p w:rsidR="002D21B0" w:rsidRPr="00814611" w:rsidRDefault="002D21B0" w:rsidP="002D21B0">
      <w:pPr>
        <w:pStyle w:val="a3"/>
        <w:rPr>
          <w:rFonts w:ascii="Times New Roman" w:hAnsi="Times New Roman" w:cs="Times New Roman"/>
          <w:sz w:val="24"/>
          <w:szCs w:val="24"/>
        </w:rPr>
      </w:pPr>
      <w:proofErr w:type="gramStart"/>
      <w:r w:rsidRPr="00814611">
        <w:rPr>
          <w:rFonts w:ascii="Times New Roman" w:hAnsi="Times New Roman" w:cs="Times New Roman"/>
          <w:sz w:val="24"/>
          <w:szCs w:val="24"/>
        </w:rPr>
        <w:t>Выступления конкурсантов оценивают: деятели культуры, поэты, певцы, композиторы, хореографы, художники, артисты, заслуженные работники и ведущие эксперты в области культуры.</w:t>
      </w:r>
      <w:proofErr w:type="gramEnd"/>
      <w:r w:rsidRPr="00814611">
        <w:rPr>
          <w:rFonts w:ascii="Times New Roman" w:hAnsi="Times New Roman" w:cs="Times New Roman"/>
          <w:sz w:val="24"/>
          <w:szCs w:val="24"/>
        </w:rPr>
        <w:t xml:space="preserve"> Жюри оценивает конкурсанта в каждой номинации и возрастной группе сразу по окончании его выступления по десятибалльной системе, результаты оглашаются в день закрытия Конкурса-Фестиваля на награждении. </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На Конкурсе-Фестивале применяется не соревновательный, а квалификационный принцип оценки конкурсной программы. Оценка Жюри пересмотру не подлежит. Состав Жюри на каждый Конкурс-Фестиваль формируется исходя из заявленных номинаций не менее двух представителей по каждой номинации, и заранее сообщается участникам Конкурса-Фестиваля (после окончания приема заявок на участие, после формирования подробной программы конкурсных просмотров). Состав Жюри может увеличиваться в зависимости от количества участников, заявленных номинаций и конкурсных произведений.</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4. УЧАСТНИКИ КОНКУРСА-ФЕСТИВАЛЯ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В Конкурсе-Фестивале принимают участие творческие коллективы и отдельные исполнители (солисты) без ограничения по возрасту, в том числе представители художественной самодеятельности.</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5. НОМИНАЦИИ КОНКУРСА-ФЕСТИВАЛЯ, ВОЗРАСТНЫЕ ГРУППЫ</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Конкурс является многожанровым и включает в себя следующие номинации: 5.1. Вокал; 5.2. Шоу-группа; 5.3. Хоровое пение; 5.4 Вокально-инструментальный ансамбль; 5.5. Хореография; 5.6. Инструментальная музыка; 5.7. Цирковое искусство (Оригинальный жанр); 5.8. Изобразительное и декоративно-прикладное искусство; 5.9. Художественное слово; 5.10. Театр мод; 5.11. Театр.</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По каждой заявленной номинации в составе коллегии представлено не менее двух членов Жюри.</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Подробнее о каждой номинации, критериях оценки, условиях участия и возрастных группах – в подробном приложении к Положению (Условия участия в конкурсной программе).</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6. ФИНАНСОВЫЕ УСЛОВИЯ УЧАСТИЯ В КОНКУРСЕ-ФЕСТИВАЛЕ. ЦЕЛЕВОЙ ВЗНОС, </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Участие в Конкурсе-Фестивале возможно по двум программам: с размещением в Отеле (С оплатой Целевого взноса) и без размещения в Отеле (с оплатой Организационного/Регистрационного взносов). Выбор программы участия никоим образом не влияет на итоговую оценку – разные варианты предложены исключительно исходя из удобства и с заботой о наших участниках.</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6.1. Целевой взнос</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При размещении в Отеле с 4 по 9 января (5 суток) Целевой взнос на одного человека (участник, руководител</w:t>
      </w:r>
      <w:r w:rsidR="00814611">
        <w:rPr>
          <w:rFonts w:ascii="Times New Roman" w:hAnsi="Times New Roman" w:cs="Times New Roman"/>
          <w:sz w:val="24"/>
          <w:szCs w:val="24"/>
        </w:rPr>
        <w:t xml:space="preserve">ь, сопровождающий) </w:t>
      </w:r>
      <w:r w:rsidR="00814611" w:rsidRPr="00814611">
        <w:rPr>
          <w:rFonts w:ascii="Times New Roman" w:hAnsi="Times New Roman" w:cs="Times New Roman"/>
          <w:b/>
          <w:sz w:val="24"/>
          <w:szCs w:val="24"/>
        </w:rPr>
        <w:t>составляет 16</w:t>
      </w:r>
      <w:r w:rsidRPr="00814611">
        <w:rPr>
          <w:rFonts w:ascii="Times New Roman" w:hAnsi="Times New Roman" w:cs="Times New Roman"/>
          <w:b/>
          <w:sz w:val="24"/>
          <w:szCs w:val="24"/>
        </w:rPr>
        <w:t>700 рублей</w:t>
      </w:r>
      <w:r w:rsidRPr="00814611">
        <w:rPr>
          <w:rFonts w:ascii="Times New Roman" w:hAnsi="Times New Roman" w:cs="Times New Roman"/>
          <w:sz w:val="24"/>
          <w:szCs w:val="24"/>
        </w:rPr>
        <w:t>, при участии коллектива составом от 12 человек каждое двенадцатое место – бесплатно.</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В состав Коллектива (для расчета бесплатного места) входят участники, руководители, родители, все сопровождающие (в том числе сопровождающие дети старше пяти лет).</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В Целевой взнос входит:</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 Транспортное обслуживание для групп от 9 человек и более (трансфер вокзал (аэропорт) – Отель «Санкт-Петербург» - вокзал (аэропорт)). ВНИМАНИЕ!!! трансфер из Аэропорта «Пулково» и </w:t>
      </w:r>
      <w:proofErr w:type="gramStart"/>
      <w:r w:rsidRPr="00814611">
        <w:rPr>
          <w:rFonts w:ascii="Times New Roman" w:hAnsi="Times New Roman" w:cs="Times New Roman"/>
          <w:sz w:val="24"/>
          <w:szCs w:val="24"/>
        </w:rPr>
        <w:t>от ж</w:t>
      </w:r>
      <w:proofErr w:type="gramEnd"/>
      <w:r w:rsidRPr="00814611">
        <w:rPr>
          <w:rFonts w:ascii="Times New Roman" w:hAnsi="Times New Roman" w:cs="Times New Roman"/>
          <w:sz w:val="24"/>
          <w:szCs w:val="24"/>
        </w:rPr>
        <w:t xml:space="preserve">/д вокзалов организуется для групп от 9 человек и более. Для организации трансфера данные по </w:t>
      </w:r>
      <w:r w:rsidRPr="00814611">
        <w:rPr>
          <w:rFonts w:ascii="Times New Roman" w:hAnsi="Times New Roman" w:cs="Times New Roman"/>
          <w:sz w:val="24"/>
          <w:szCs w:val="24"/>
        </w:rPr>
        <w:lastRenderedPageBreak/>
        <w:t>прибытию группы необходимо сообщить не позднее дня окончания приема заявок на участие. Группы участников менее 9 человек организуют трансфер самостоятельно (для помощи в организации трансфера – обращайтесь в Оргкомитет). Группы количественным составом менее 9 человек также указывают данные по прибытию, так как в случае если группы составом менее 9 человек прибывают на один вокзал (в аэропорт) с другой группой, Оргкомитет старается объединять данные группы и организовывать трансфер без доплаты. Возможность организации трансфера группам менее 9 человек без доплаты просьба уточнять в Оргкомитете после 16 декабря 2019 г.</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2. Размещение и проживание в отеле «Санкт-Петербург» с 4 по 9 января (6 дней, 5 ночей)</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Отель «Санкт-Петербург» расположен в историческом сердце Петербурга – на берегу Невы, на </w:t>
      </w:r>
      <w:proofErr w:type="spellStart"/>
      <w:r w:rsidRPr="00814611">
        <w:rPr>
          <w:rFonts w:ascii="Times New Roman" w:hAnsi="Times New Roman" w:cs="Times New Roman"/>
          <w:sz w:val="24"/>
          <w:szCs w:val="24"/>
        </w:rPr>
        <w:t>Пироговской</w:t>
      </w:r>
      <w:proofErr w:type="spellEnd"/>
      <w:r w:rsidRPr="00814611">
        <w:rPr>
          <w:rFonts w:ascii="Times New Roman" w:hAnsi="Times New Roman" w:cs="Times New Roman"/>
          <w:sz w:val="24"/>
          <w:szCs w:val="24"/>
        </w:rPr>
        <w:t xml:space="preserve"> набережной, в комплексе с Отелем находится прекрасный концертный зал, где пройдут конкурсные дни. Напротив Отеля пришвартовался легендарный крейсер Аврора. Из отеля Вы можете быстро добраться до Эрмитажа, Русского музея или пешком прогуляться до Петропавловской крепости и Летнего сада.  </w:t>
      </w:r>
      <w:proofErr w:type="gramStart"/>
      <w:r w:rsidRPr="00814611">
        <w:rPr>
          <w:rFonts w:ascii="Times New Roman" w:hAnsi="Times New Roman" w:cs="Times New Roman"/>
          <w:sz w:val="24"/>
          <w:szCs w:val="24"/>
        </w:rPr>
        <w:t>В каждом номере: ванна (фен, комплект полотенец, мыло/шампунь), туалет, телевизор, телефон, бесплатный доступ в интернет (</w:t>
      </w:r>
      <w:proofErr w:type="spellStart"/>
      <w:r w:rsidRPr="00814611">
        <w:rPr>
          <w:rFonts w:ascii="Times New Roman" w:hAnsi="Times New Roman" w:cs="Times New Roman"/>
          <w:sz w:val="24"/>
          <w:szCs w:val="24"/>
        </w:rPr>
        <w:t>wi-fi</w:t>
      </w:r>
      <w:proofErr w:type="spellEnd"/>
      <w:r w:rsidRPr="00814611">
        <w:rPr>
          <w:rFonts w:ascii="Times New Roman" w:hAnsi="Times New Roman" w:cs="Times New Roman"/>
          <w:sz w:val="24"/>
          <w:szCs w:val="24"/>
        </w:rPr>
        <w:t xml:space="preserve">), </w:t>
      </w:r>
      <w:proofErr w:type="spellStart"/>
      <w:r w:rsidRPr="00814611">
        <w:rPr>
          <w:rFonts w:ascii="Times New Roman" w:hAnsi="Times New Roman" w:cs="Times New Roman"/>
          <w:sz w:val="24"/>
          <w:szCs w:val="24"/>
        </w:rPr>
        <w:t>room-service</w:t>
      </w:r>
      <w:proofErr w:type="spellEnd"/>
      <w:r w:rsidRPr="00814611">
        <w:rPr>
          <w:rFonts w:ascii="Times New Roman" w:hAnsi="Times New Roman" w:cs="Times New Roman"/>
          <w:sz w:val="24"/>
          <w:szCs w:val="24"/>
        </w:rPr>
        <w:t xml:space="preserve"> 24 часа.</w:t>
      </w:r>
      <w:proofErr w:type="gramEnd"/>
      <w:r w:rsidRPr="00814611">
        <w:rPr>
          <w:rFonts w:ascii="Times New Roman" w:hAnsi="Times New Roman" w:cs="Times New Roman"/>
          <w:sz w:val="24"/>
          <w:szCs w:val="24"/>
        </w:rPr>
        <w:t xml:space="preserve"> Заселение в отель в день прибытия – с 14.00, выезд из Отеля в день убытия – в 12.00. При желании и необходимости возможно ранее заселение или поздний выезд за </w:t>
      </w:r>
      <w:proofErr w:type="spellStart"/>
      <w:r w:rsidRPr="00814611">
        <w:rPr>
          <w:rFonts w:ascii="Times New Roman" w:hAnsi="Times New Roman" w:cs="Times New Roman"/>
          <w:sz w:val="24"/>
          <w:szCs w:val="24"/>
        </w:rPr>
        <w:t>доп</w:t>
      </w:r>
      <w:proofErr w:type="gramStart"/>
      <w:r w:rsidRPr="00814611">
        <w:rPr>
          <w:rFonts w:ascii="Times New Roman" w:hAnsi="Times New Roman" w:cs="Times New Roman"/>
          <w:sz w:val="24"/>
          <w:szCs w:val="24"/>
        </w:rPr>
        <w:t>.о</w:t>
      </w:r>
      <w:proofErr w:type="gramEnd"/>
      <w:r w:rsidRPr="00814611">
        <w:rPr>
          <w:rFonts w:ascii="Times New Roman" w:hAnsi="Times New Roman" w:cs="Times New Roman"/>
          <w:sz w:val="24"/>
          <w:szCs w:val="24"/>
        </w:rPr>
        <w:t>плату</w:t>
      </w:r>
      <w:proofErr w:type="spellEnd"/>
      <w:r w:rsidRPr="00814611">
        <w:rPr>
          <w:rFonts w:ascii="Times New Roman" w:hAnsi="Times New Roman" w:cs="Times New Roman"/>
          <w:sz w:val="24"/>
          <w:szCs w:val="24"/>
        </w:rPr>
        <w:t xml:space="preserve"> (уточняйте в Оргкомитете).</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Предлагаются к размещению двухместные номера (номера категории «Стандарт»);</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Возможно трехместное размещение (двухместный номер категории «Стандарт» + </w:t>
      </w:r>
      <w:proofErr w:type="spellStart"/>
      <w:r w:rsidRPr="00814611">
        <w:rPr>
          <w:rFonts w:ascii="Times New Roman" w:hAnsi="Times New Roman" w:cs="Times New Roman"/>
          <w:sz w:val="24"/>
          <w:szCs w:val="24"/>
        </w:rPr>
        <w:t>доп</w:t>
      </w:r>
      <w:proofErr w:type="gramStart"/>
      <w:r w:rsidRPr="00814611">
        <w:rPr>
          <w:rFonts w:ascii="Times New Roman" w:hAnsi="Times New Roman" w:cs="Times New Roman"/>
          <w:sz w:val="24"/>
          <w:szCs w:val="24"/>
        </w:rPr>
        <w:t>.к</w:t>
      </w:r>
      <w:proofErr w:type="gramEnd"/>
      <w:r w:rsidRPr="00814611">
        <w:rPr>
          <w:rFonts w:ascii="Times New Roman" w:hAnsi="Times New Roman" w:cs="Times New Roman"/>
          <w:sz w:val="24"/>
          <w:szCs w:val="24"/>
        </w:rPr>
        <w:t>ровать</w:t>
      </w:r>
      <w:proofErr w:type="spellEnd"/>
      <w:r w:rsidRPr="00814611">
        <w:rPr>
          <w:rFonts w:ascii="Times New Roman" w:hAnsi="Times New Roman" w:cs="Times New Roman"/>
          <w:sz w:val="24"/>
          <w:szCs w:val="24"/>
        </w:rPr>
        <w:t xml:space="preserve"> в номере), при размещении на </w:t>
      </w:r>
      <w:proofErr w:type="spellStart"/>
      <w:r w:rsidRPr="00814611">
        <w:rPr>
          <w:rFonts w:ascii="Times New Roman" w:hAnsi="Times New Roman" w:cs="Times New Roman"/>
          <w:sz w:val="24"/>
          <w:szCs w:val="24"/>
        </w:rPr>
        <w:t>доп.кровати</w:t>
      </w:r>
      <w:proofErr w:type="spellEnd"/>
      <w:r w:rsidRPr="00814611">
        <w:rPr>
          <w:rFonts w:ascii="Times New Roman" w:hAnsi="Times New Roman" w:cs="Times New Roman"/>
          <w:sz w:val="24"/>
          <w:szCs w:val="24"/>
        </w:rPr>
        <w:t xml:space="preserve"> – размер взноса уменьшается на 200 руб./сутки;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Возможно одноместное размещение (доплата за одноместное размещение 1500 рублей в сутки);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Размещение детей из категории «Сопровождающие» с родителями (или родителем) в возрасте ДО пяти лет без отдельного места - без дополнительной оплаты (завтрак для ребенка включен). Если ребенок в возрасте ДО пяти лет без места в Отеле является не сопровождающим, а участником Конкурса, то он оплачивает только Организационный взнос на участие в размере, указанном в Положении. ВНИМАНИЕ!!! если ребёнку на момент заселения в Отель уже исполнилось пять лет – оплата Целевого взноса производится полностью.</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Возможно размещение на дополнительные сутки (просьба заранее уточнять возможность размещения на </w:t>
      </w:r>
      <w:proofErr w:type="spellStart"/>
      <w:r w:rsidRPr="00814611">
        <w:rPr>
          <w:rFonts w:ascii="Times New Roman" w:hAnsi="Times New Roman" w:cs="Times New Roman"/>
          <w:sz w:val="24"/>
          <w:szCs w:val="24"/>
        </w:rPr>
        <w:t>доп</w:t>
      </w:r>
      <w:proofErr w:type="gramStart"/>
      <w:r w:rsidRPr="00814611">
        <w:rPr>
          <w:rFonts w:ascii="Times New Roman" w:hAnsi="Times New Roman" w:cs="Times New Roman"/>
          <w:sz w:val="24"/>
          <w:szCs w:val="24"/>
        </w:rPr>
        <w:t>.с</w:t>
      </w:r>
      <w:proofErr w:type="gramEnd"/>
      <w:r w:rsidRPr="00814611">
        <w:rPr>
          <w:rFonts w:ascii="Times New Roman" w:hAnsi="Times New Roman" w:cs="Times New Roman"/>
          <w:sz w:val="24"/>
          <w:szCs w:val="24"/>
        </w:rPr>
        <w:t>утки</w:t>
      </w:r>
      <w:proofErr w:type="spellEnd"/>
      <w:r w:rsidRPr="00814611">
        <w:rPr>
          <w:rFonts w:ascii="Times New Roman" w:hAnsi="Times New Roman" w:cs="Times New Roman"/>
          <w:sz w:val="24"/>
          <w:szCs w:val="24"/>
        </w:rPr>
        <w:t xml:space="preserve"> в Оргкомитете). Стоимость дополнительных суток (с человека) в Отеле – 2600 руб. (номера категории «Стандарт»), включен завтрак «Шведский стол»;</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w:t>
      </w:r>
      <w:proofErr w:type="gramStart"/>
      <w:r w:rsidRPr="00814611">
        <w:rPr>
          <w:rFonts w:ascii="Times New Roman" w:hAnsi="Times New Roman" w:cs="Times New Roman"/>
          <w:sz w:val="24"/>
          <w:szCs w:val="24"/>
        </w:rPr>
        <w:t>Возможно</w:t>
      </w:r>
      <w:proofErr w:type="gramEnd"/>
      <w:r w:rsidRPr="00814611">
        <w:rPr>
          <w:rFonts w:ascii="Times New Roman" w:hAnsi="Times New Roman" w:cs="Times New Roman"/>
          <w:sz w:val="24"/>
          <w:szCs w:val="24"/>
        </w:rPr>
        <w:t xml:space="preserve"> уменьшить пребывание на один/два дня – размер взноса уменьшается на 1200 руб. в сутки;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ВНИМАНИЕ!!! Количество мест каждой категории в Отеле ОГРАНИЧЕНО. Не задерживайтесь с подачей заявки.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Размещение с видом на Неву и на определенном этаже Оргкомитетом не гарантируется (в случае необходимости гарантированного размещения в видовых номерах – обращайтесь в Оргкомитет).</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3. Завтраки в Ресторане Отеля «Санкт-Петербург» (Шведский стол). </w:t>
      </w:r>
      <w:proofErr w:type="gramStart"/>
      <w:r w:rsidRPr="00814611">
        <w:rPr>
          <w:rFonts w:ascii="Times New Roman" w:hAnsi="Times New Roman" w:cs="Times New Roman"/>
          <w:sz w:val="24"/>
          <w:szCs w:val="24"/>
        </w:rPr>
        <w:t>Также возможно заказать дополнительное питание в Ресторане Отеля (обеды и ужины (Шведский стол), данный вопрос можно уточнить в Оргкомитете – Вам направят стоимость питания, контакты Ресторана и форму заявки;</w:t>
      </w:r>
      <w:proofErr w:type="gramEnd"/>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4. Экскурсионная программа: трехчасовая обзорная экскурсия с экскурсоводом по Санкт-Петербургу на комфортабельных автобусах. Группа участников (солист) может не участвовать в обзорной экскурсии, в случае отказа от обзорной экскурсии размер Целевого взноса не уменьшается. Программу обзорных экскурсий и распределение по автобусам составляет Оргкомитет исходя из занятости участников в конкурсных мероприятиях. Обзорная экскурсия не может быть заменена на </w:t>
      </w:r>
      <w:proofErr w:type="gramStart"/>
      <w:r w:rsidRPr="00814611">
        <w:rPr>
          <w:rFonts w:ascii="Times New Roman" w:hAnsi="Times New Roman" w:cs="Times New Roman"/>
          <w:sz w:val="24"/>
          <w:szCs w:val="24"/>
        </w:rPr>
        <w:t>какую-либо</w:t>
      </w:r>
      <w:proofErr w:type="gramEnd"/>
      <w:r w:rsidRPr="00814611">
        <w:rPr>
          <w:rFonts w:ascii="Times New Roman" w:hAnsi="Times New Roman" w:cs="Times New Roman"/>
          <w:sz w:val="24"/>
          <w:szCs w:val="24"/>
        </w:rPr>
        <w:t xml:space="preserve"> другую. Коллектив численностью более 40 человек может выбрать любую удобную дату и время проведения экскурсии в даты проведения Конкурса.</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lastRenderedPageBreak/>
        <w:t xml:space="preserve">5. Организационный взнос на участие в Конкурсе для участников (для участников, проживающих в Отеле – возможность участия в двух номинациях без дополнительной оплаты). Выступления участников – в Концертном зале «Аврора» в комплексе с Отелем (в зале на сцене - рояль). Оплата последующих номинаций рассчитывается в соответствии с размером Организационного взноса на участие (как </w:t>
      </w:r>
      <w:proofErr w:type="spellStart"/>
      <w:r w:rsidRPr="00814611">
        <w:rPr>
          <w:rFonts w:ascii="Times New Roman" w:hAnsi="Times New Roman" w:cs="Times New Roman"/>
          <w:sz w:val="24"/>
          <w:szCs w:val="24"/>
        </w:rPr>
        <w:t>доп</w:t>
      </w:r>
      <w:proofErr w:type="gramStart"/>
      <w:r w:rsidRPr="00814611">
        <w:rPr>
          <w:rFonts w:ascii="Times New Roman" w:hAnsi="Times New Roman" w:cs="Times New Roman"/>
          <w:sz w:val="24"/>
          <w:szCs w:val="24"/>
        </w:rPr>
        <w:t>.н</w:t>
      </w:r>
      <w:proofErr w:type="gramEnd"/>
      <w:r w:rsidRPr="00814611">
        <w:rPr>
          <w:rFonts w:ascii="Times New Roman" w:hAnsi="Times New Roman" w:cs="Times New Roman"/>
          <w:sz w:val="24"/>
          <w:szCs w:val="24"/>
        </w:rPr>
        <w:t>оминация</w:t>
      </w:r>
      <w:proofErr w:type="spellEnd"/>
      <w:r w:rsidRPr="00814611">
        <w:rPr>
          <w:rFonts w:ascii="Times New Roman" w:hAnsi="Times New Roman" w:cs="Times New Roman"/>
          <w:sz w:val="24"/>
          <w:szCs w:val="24"/>
        </w:rPr>
        <w:t xml:space="preserve"> при самостоятельном размещении); после каждого блока проводятся круглые столы с членами Жюри по номинациям. Да, в размер взноса уже входит оплата участия, дополнительно ничего доплачивать не нужно!</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6. Участие в мастер-классах от членов Жюри для руководителей коллективов.</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За дополнительную оплату возможно:</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1. Организация дополнительной экскурсионной программы, заявки на экскурсионное обслуживание, а также желаемую программу необходимо сообщать ЗАРАНЕЕ. Контактные данные представителей Оргкомитет направляет по запросу и сразу после подачи заявки на участие.</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2. </w:t>
      </w:r>
      <w:proofErr w:type="gramStart"/>
      <w:r w:rsidRPr="00814611">
        <w:rPr>
          <w:rFonts w:ascii="Times New Roman" w:hAnsi="Times New Roman" w:cs="Times New Roman"/>
          <w:sz w:val="24"/>
          <w:szCs w:val="24"/>
        </w:rPr>
        <w:t>Участие в программе Мастер-классов от членов Жюри для всех желающих (с выдачей свидетельств об окончании (сертификатов)), стоимость участия в одном мастер-классе – 500 рублей (Мастер-классы:</w:t>
      </w:r>
      <w:proofErr w:type="gramEnd"/>
      <w:r w:rsidRPr="00814611">
        <w:rPr>
          <w:rFonts w:ascii="Times New Roman" w:hAnsi="Times New Roman" w:cs="Times New Roman"/>
          <w:sz w:val="24"/>
          <w:szCs w:val="24"/>
        </w:rPr>
        <w:t xml:space="preserve"> </w:t>
      </w:r>
      <w:proofErr w:type="gramStart"/>
      <w:r w:rsidRPr="00814611">
        <w:rPr>
          <w:rFonts w:ascii="Times New Roman" w:hAnsi="Times New Roman" w:cs="Times New Roman"/>
          <w:sz w:val="24"/>
          <w:szCs w:val="24"/>
        </w:rPr>
        <w:t>«Классическая хореография», «Современные направления хореографии» (Джаз-модерн), «Эстрадный вокал», «Владение микрофоном для вокалистов»).</w:t>
      </w:r>
      <w:proofErr w:type="gramEnd"/>
      <w:r w:rsidRPr="00814611">
        <w:rPr>
          <w:rFonts w:ascii="Times New Roman" w:hAnsi="Times New Roman" w:cs="Times New Roman"/>
          <w:sz w:val="24"/>
          <w:szCs w:val="24"/>
        </w:rPr>
        <w:t xml:space="preserve"> По предварительной заявке руководителя группы возможна организация мастер-классов по любым направлениям при условии набора группы не менее 10 участников.</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3. Посещение постановок наших партнеров – Театра «Русский балет» («Лебединое озеро», «Шедевры мирового балета» и др.) вечером во время конкурсных дней с большой скидкой для наших участников (просьба дату, время, стоимость и наличие билетов заранее уточнять в Оргкомитете).</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6.2. Организационный, Регистрационный взнос</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УЧАСТИЕ В КОНКУРСЕ БЕЗ ПРОЖИВАНИЯ В ОТЕЛЕ:</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Участники из Санкт-Петербурга и Ленинградской области, а также участники с самостоятельным размещением в Санкт-Петербурге оплачивают Организационный взнос на участие в Конкурсе (одна номинация):</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Организационный взнос:</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Солист: 2900 руб. (доплата за дополнительную сольную номинацию – 2200 руб.).</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Дуэт: 3700 руб. (доплата за дополнительную номинацию дуэта – 3400 руб.).       </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Коллективы:</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3-4 человека – 5500 руб. (доплата за </w:t>
      </w:r>
      <w:proofErr w:type="spellStart"/>
      <w:r w:rsidRPr="00814611">
        <w:rPr>
          <w:rFonts w:ascii="Times New Roman" w:hAnsi="Times New Roman" w:cs="Times New Roman"/>
          <w:sz w:val="24"/>
          <w:szCs w:val="24"/>
        </w:rPr>
        <w:t>доп</w:t>
      </w:r>
      <w:proofErr w:type="gramStart"/>
      <w:r w:rsidRPr="00814611">
        <w:rPr>
          <w:rFonts w:ascii="Times New Roman" w:hAnsi="Times New Roman" w:cs="Times New Roman"/>
          <w:sz w:val="24"/>
          <w:szCs w:val="24"/>
        </w:rPr>
        <w:t>.н</w:t>
      </w:r>
      <w:proofErr w:type="gramEnd"/>
      <w:r w:rsidRPr="00814611">
        <w:rPr>
          <w:rFonts w:ascii="Times New Roman" w:hAnsi="Times New Roman" w:cs="Times New Roman"/>
          <w:sz w:val="24"/>
          <w:szCs w:val="24"/>
        </w:rPr>
        <w:t>оминацию</w:t>
      </w:r>
      <w:proofErr w:type="spellEnd"/>
      <w:r w:rsidRPr="00814611">
        <w:rPr>
          <w:rFonts w:ascii="Times New Roman" w:hAnsi="Times New Roman" w:cs="Times New Roman"/>
          <w:sz w:val="24"/>
          <w:szCs w:val="24"/>
        </w:rPr>
        <w:t xml:space="preserve"> коллектива 3-4 чел. – 4500 руб.);</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5-9 человек – 7500 руб. (доплата за </w:t>
      </w:r>
      <w:proofErr w:type="spellStart"/>
      <w:r w:rsidRPr="00814611">
        <w:rPr>
          <w:rFonts w:ascii="Times New Roman" w:hAnsi="Times New Roman" w:cs="Times New Roman"/>
          <w:sz w:val="24"/>
          <w:szCs w:val="24"/>
        </w:rPr>
        <w:t>доп</w:t>
      </w:r>
      <w:proofErr w:type="gramStart"/>
      <w:r w:rsidRPr="00814611">
        <w:rPr>
          <w:rFonts w:ascii="Times New Roman" w:hAnsi="Times New Roman" w:cs="Times New Roman"/>
          <w:sz w:val="24"/>
          <w:szCs w:val="24"/>
        </w:rPr>
        <w:t>.н</w:t>
      </w:r>
      <w:proofErr w:type="gramEnd"/>
      <w:r w:rsidRPr="00814611">
        <w:rPr>
          <w:rFonts w:ascii="Times New Roman" w:hAnsi="Times New Roman" w:cs="Times New Roman"/>
          <w:sz w:val="24"/>
          <w:szCs w:val="24"/>
        </w:rPr>
        <w:t>оминацию</w:t>
      </w:r>
      <w:proofErr w:type="spellEnd"/>
      <w:r w:rsidRPr="00814611">
        <w:rPr>
          <w:rFonts w:ascii="Times New Roman" w:hAnsi="Times New Roman" w:cs="Times New Roman"/>
          <w:sz w:val="24"/>
          <w:szCs w:val="24"/>
        </w:rPr>
        <w:t xml:space="preserve"> коллектива 5-9 человек – 6000 руб.);</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10-19 человек – 9000 руб. (доплата за </w:t>
      </w:r>
      <w:proofErr w:type="spellStart"/>
      <w:r w:rsidRPr="00814611">
        <w:rPr>
          <w:rFonts w:ascii="Times New Roman" w:hAnsi="Times New Roman" w:cs="Times New Roman"/>
          <w:sz w:val="24"/>
          <w:szCs w:val="24"/>
        </w:rPr>
        <w:t>доп</w:t>
      </w:r>
      <w:proofErr w:type="gramStart"/>
      <w:r w:rsidRPr="00814611">
        <w:rPr>
          <w:rFonts w:ascii="Times New Roman" w:hAnsi="Times New Roman" w:cs="Times New Roman"/>
          <w:sz w:val="24"/>
          <w:szCs w:val="24"/>
        </w:rPr>
        <w:t>.н</w:t>
      </w:r>
      <w:proofErr w:type="gramEnd"/>
      <w:r w:rsidRPr="00814611">
        <w:rPr>
          <w:rFonts w:ascii="Times New Roman" w:hAnsi="Times New Roman" w:cs="Times New Roman"/>
          <w:sz w:val="24"/>
          <w:szCs w:val="24"/>
        </w:rPr>
        <w:t>оминацию</w:t>
      </w:r>
      <w:proofErr w:type="spellEnd"/>
      <w:r w:rsidRPr="00814611">
        <w:rPr>
          <w:rFonts w:ascii="Times New Roman" w:hAnsi="Times New Roman" w:cs="Times New Roman"/>
          <w:sz w:val="24"/>
          <w:szCs w:val="24"/>
        </w:rPr>
        <w:t xml:space="preserve"> коллектива 10-19 человек – 7500 руб.);</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20 и более человек – 10500 руб. (доплата за </w:t>
      </w:r>
      <w:proofErr w:type="spellStart"/>
      <w:r w:rsidRPr="00814611">
        <w:rPr>
          <w:rFonts w:ascii="Times New Roman" w:hAnsi="Times New Roman" w:cs="Times New Roman"/>
          <w:sz w:val="24"/>
          <w:szCs w:val="24"/>
        </w:rPr>
        <w:t>доп</w:t>
      </w:r>
      <w:proofErr w:type="gramStart"/>
      <w:r w:rsidRPr="00814611">
        <w:rPr>
          <w:rFonts w:ascii="Times New Roman" w:hAnsi="Times New Roman" w:cs="Times New Roman"/>
          <w:sz w:val="24"/>
          <w:szCs w:val="24"/>
        </w:rPr>
        <w:t>.н</w:t>
      </w:r>
      <w:proofErr w:type="gramEnd"/>
      <w:r w:rsidRPr="00814611">
        <w:rPr>
          <w:rFonts w:ascii="Times New Roman" w:hAnsi="Times New Roman" w:cs="Times New Roman"/>
          <w:sz w:val="24"/>
          <w:szCs w:val="24"/>
        </w:rPr>
        <w:t>оминацию</w:t>
      </w:r>
      <w:proofErr w:type="spellEnd"/>
      <w:r w:rsidRPr="00814611">
        <w:rPr>
          <w:rFonts w:ascii="Times New Roman" w:hAnsi="Times New Roman" w:cs="Times New Roman"/>
          <w:sz w:val="24"/>
          <w:szCs w:val="24"/>
        </w:rPr>
        <w:t xml:space="preserve"> коллектив 20 и более человек – 9000 руб.).</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Номинация </w:t>
      </w:r>
      <w:proofErr w:type="gramStart"/>
      <w:r w:rsidRPr="00814611">
        <w:rPr>
          <w:rFonts w:ascii="Times New Roman" w:hAnsi="Times New Roman" w:cs="Times New Roman"/>
          <w:sz w:val="24"/>
          <w:szCs w:val="24"/>
        </w:rPr>
        <w:t>ИЗО</w:t>
      </w:r>
      <w:proofErr w:type="gramEnd"/>
      <w:r w:rsidRPr="00814611">
        <w:rPr>
          <w:rFonts w:ascii="Times New Roman" w:hAnsi="Times New Roman" w:cs="Times New Roman"/>
          <w:sz w:val="24"/>
          <w:szCs w:val="24"/>
        </w:rPr>
        <w:t xml:space="preserve"> и ДПИ </w:t>
      </w:r>
      <w:proofErr w:type="gramStart"/>
      <w:r w:rsidRPr="00814611">
        <w:rPr>
          <w:rFonts w:ascii="Times New Roman" w:hAnsi="Times New Roman" w:cs="Times New Roman"/>
          <w:sz w:val="24"/>
          <w:szCs w:val="24"/>
        </w:rPr>
        <w:t>участие</w:t>
      </w:r>
      <w:proofErr w:type="gramEnd"/>
      <w:r w:rsidRPr="00814611">
        <w:rPr>
          <w:rFonts w:ascii="Times New Roman" w:hAnsi="Times New Roman" w:cs="Times New Roman"/>
          <w:sz w:val="24"/>
          <w:szCs w:val="24"/>
        </w:rPr>
        <w:t xml:space="preserve"> в выставке – 3000 руб. – (одна, две, три работы), 4000 руб. – (четыре, пять работ).</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В номинации «Театр» длительность постановки (отрывка) – не более 15 минут, размер доплаты взноса за увеличение хронометража (за постановку, не зависит от количества участников):</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Постановка от 16 до 25 минут</w:t>
      </w:r>
      <w:r w:rsidR="00814611">
        <w:rPr>
          <w:rFonts w:ascii="Times New Roman" w:hAnsi="Times New Roman" w:cs="Times New Roman"/>
          <w:sz w:val="24"/>
          <w:szCs w:val="24"/>
        </w:rPr>
        <w:t xml:space="preserve">   </w:t>
      </w:r>
      <w:r w:rsidRPr="00814611">
        <w:rPr>
          <w:rFonts w:ascii="Times New Roman" w:hAnsi="Times New Roman" w:cs="Times New Roman"/>
          <w:sz w:val="24"/>
          <w:szCs w:val="24"/>
        </w:rPr>
        <w:t>4500,00 рублей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Постановка от 26 до 35 минут</w:t>
      </w:r>
      <w:r w:rsidR="00814611">
        <w:rPr>
          <w:rFonts w:ascii="Times New Roman" w:hAnsi="Times New Roman" w:cs="Times New Roman"/>
          <w:sz w:val="24"/>
          <w:szCs w:val="24"/>
        </w:rPr>
        <w:t xml:space="preserve">   </w:t>
      </w:r>
      <w:r w:rsidRPr="00814611">
        <w:rPr>
          <w:rFonts w:ascii="Times New Roman" w:hAnsi="Times New Roman" w:cs="Times New Roman"/>
          <w:sz w:val="24"/>
          <w:szCs w:val="24"/>
        </w:rPr>
        <w:t>6500,00 рублей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Постановка от 36 до 45 минут</w:t>
      </w:r>
      <w:r w:rsidR="00814611">
        <w:rPr>
          <w:rFonts w:ascii="Times New Roman" w:hAnsi="Times New Roman" w:cs="Times New Roman"/>
          <w:sz w:val="24"/>
          <w:szCs w:val="24"/>
        </w:rPr>
        <w:t xml:space="preserve">  </w:t>
      </w:r>
      <w:r w:rsidRPr="00814611">
        <w:rPr>
          <w:rFonts w:ascii="Times New Roman" w:hAnsi="Times New Roman" w:cs="Times New Roman"/>
          <w:sz w:val="24"/>
          <w:szCs w:val="24"/>
        </w:rPr>
        <w:t>8500,00 рублей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Постановка от 46 до 60 минут</w:t>
      </w:r>
      <w:r w:rsidR="00814611">
        <w:rPr>
          <w:rFonts w:ascii="Times New Roman" w:hAnsi="Times New Roman" w:cs="Times New Roman"/>
          <w:sz w:val="24"/>
          <w:szCs w:val="24"/>
        </w:rPr>
        <w:t xml:space="preserve">  </w:t>
      </w:r>
      <w:r w:rsidRPr="00814611">
        <w:rPr>
          <w:rFonts w:ascii="Times New Roman" w:hAnsi="Times New Roman" w:cs="Times New Roman"/>
          <w:sz w:val="24"/>
          <w:szCs w:val="24"/>
        </w:rPr>
        <w:t>10500,00 рублей</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Регистрационный взнос:</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Участники из других городов и регионов (кроме Санкт-Петербурга, </w:t>
      </w:r>
      <w:proofErr w:type="gramStart"/>
      <w:r w:rsidRPr="00814611">
        <w:rPr>
          <w:rFonts w:ascii="Times New Roman" w:hAnsi="Times New Roman" w:cs="Times New Roman"/>
          <w:sz w:val="24"/>
          <w:szCs w:val="24"/>
        </w:rPr>
        <w:t>Ленинградской</w:t>
      </w:r>
      <w:proofErr w:type="gramEnd"/>
      <w:r w:rsidRPr="00814611">
        <w:rPr>
          <w:rFonts w:ascii="Times New Roman" w:hAnsi="Times New Roman" w:cs="Times New Roman"/>
          <w:sz w:val="24"/>
          <w:szCs w:val="24"/>
        </w:rPr>
        <w:t xml:space="preserve">, Новгородской и Псковской областей), организующие проживание самостоятельно, дополнительно к Организационному взносу оплачивают Регистрационный взнос в размере 1500 руб. с одного </w:t>
      </w:r>
      <w:r w:rsidRPr="00814611">
        <w:rPr>
          <w:rFonts w:ascii="Times New Roman" w:hAnsi="Times New Roman" w:cs="Times New Roman"/>
          <w:sz w:val="24"/>
          <w:szCs w:val="24"/>
        </w:rPr>
        <w:lastRenderedPageBreak/>
        <w:t>участника-солиста, 500 руб. с одного участника коллектива (дуэта, ансамбля). Родители, сопровождающие, руководители (без размещения в Отеле) никакие взносы и входные билеты не оплачивают. Обращаем  внимание,  что  нами  принимаются  заявки с самостоятельным размещением в  любом  отеле кроме Отеля «Санкт-Петербург» (участники, размещающиеся  в  этом  отеле  самостоятельно, к участию в Конкурсе не допускаются).</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Дополнительной считается номинация в той же форме (например, для солиста – сольная номинация, для ансамбля – ансамблевая). Не является дополнительной номинация солиста по отношению к ансамблю.</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proofErr w:type="gramStart"/>
      <w:r w:rsidRPr="00814611">
        <w:rPr>
          <w:rFonts w:ascii="Times New Roman" w:hAnsi="Times New Roman" w:cs="Times New Roman"/>
          <w:sz w:val="24"/>
          <w:szCs w:val="24"/>
        </w:rPr>
        <w:t xml:space="preserve">При подаче заявки на участие обязательно предоставление </w:t>
      </w:r>
      <w:proofErr w:type="spellStart"/>
      <w:r w:rsidRPr="00814611">
        <w:rPr>
          <w:rFonts w:ascii="Times New Roman" w:hAnsi="Times New Roman" w:cs="Times New Roman"/>
          <w:sz w:val="24"/>
          <w:szCs w:val="24"/>
        </w:rPr>
        <w:t>пофамильного</w:t>
      </w:r>
      <w:proofErr w:type="spellEnd"/>
      <w:r w:rsidRPr="00814611">
        <w:rPr>
          <w:rFonts w:ascii="Times New Roman" w:hAnsi="Times New Roman" w:cs="Times New Roman"/>
          <w:sz w:val="24"/>
          <w:szCs w:val="24"/>
        </w:rPr>
        <w:t xml:space="preserve"> списка участников ансамблевых номинаций с указанием возраста участников (как для размещающихся в Отеле, так и для участников с самостоятельным размещением).</w:t>
      </w:r>
      <w:proofErr w:type="gramEnd"/>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7. ПРИМЕРНАЯ ПРОГРАММА КОНКУРСА-ФЕСТИВАЛЯ</w:t>
      </w:r>
    </w:p>
    <w:p w:rsidR="002D21B0" w:rsidRPr="00814611" w:rsidRDefault="002D21B0" w:rsidP="002D21B0">
      <w:pPr>
        <w:pStyle w:val="a3"/>
        <w:rPr>
          <w:rFonts w:ascii="Times New Roman" w:hAnsi="Times New Roman" w:cs="Times New Roman"/>
          <w:b/>
          <w:sz w:val="24"/>
          <w:szCs w:val="24"/>
          <w:u w:val="single"/>
        </w:rPr>
      </w:pPr>
      <w:r w:rsidRPr="00814611">
        <w:rPr>
          <w:rFonts w:ascii="Times New Roman" w:hAnsi="Times New Roman" w:cs="Times New Roman"/>
          <w:b/>
          <w:sz w:val="24"/>
          <w:szCs w:val="24"/>
          <w:u w:val="single"/>
        </w:rPr>
        <w:t>4 января 2020 г. (суббота)</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9.00-14.00 – репетиционное время в зале (свободный порядок)</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14.00 – заезд участников и гостей Конкурса, размещение в Отеле</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15.00-16.00 – репетиция визиток на Открытие Конкурса, репетиция Открытия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15.00 – Организационное собрание с руководителями        </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16.00-18.00 – Открытие Конкурса   </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19.00-22.00 – Обзорная экскурсия по Санкт-Петербургу (по группам)</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b/>
          <w:sz w:val="24"/>
          <w:szCs w:val="24"/>
          <w:u w:val="single"/>
        </w:rPr>
      </w:pPr>
      <w:r w:rsidRPr="00814611">
        <w:rPr>
          <w:rFonts w:ascii="Times New Roman" w:hAnsi="Times New Roman" w:cs="Times New Roman"/>
          <w:b/>
          <w:sz w:val="24"/>
          <w:szCs w:val="24"/>
          <w:u w:val="single"/>
        </w:rPr>
        <w:t>5 января 2020 г. (воскресенье)</w:t>
      </w:r>
    </w:p>
    <w:p w:rsidR="002D21B0" w:rsidRPr="00814611" w:rsidRDefault="002D21B0" w:rsidP="002D21B0">
      <w:pPr>
        <w:pStyle w:val="a3"/>
        <w:rPr>
          <w:rFonts w:ascii="Times New Roman" w:hAnsi="Times New Roman" w:cs="Times New Roman"/>
          <w:b/>
          <w:sz w:val="24"/>
          <w:szCs w:val="24"/>
          <w:u w:val="single"/>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10.00-13.00 – Обзорная экскурсия по Санкт-Петербургу (по группам)</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9.00 – 21.00 Репетиции, первый конкурсный день, круглые столы с Членами Жюри (после каждого блока)</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b/>
          <w:sz w:val="24"/>
          <w:szCs w:val="24"/>
          <w:u w:val="single"/>
        </w:rPr>
      </w:pPr>
      <w:r w:rsidRPr="00814611">
        <w:rPr>
          <w:rFonts w:ascii="Times New Roman" w:hAnsi="Times New Roman" w:cs="Times New Roman"/>
          <w:b/>
          <w:sz w:val="24"/>
          <w:szCs w:val="24"/>
          <w:u w:val="single"/>
        </w:rPr>
        <w:t>6 января 2020 г. (понедельник)</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9.00 – 21.00 Репетиции, второй конкурсный день, круглые столы с Членами Жюри (после каждого блока)</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b/>
          <w:sz w:val="24"/>
          <w:szCs w:val="24"/>
          <w:u w:val="single"/>
        </w:rPr>
      </w:pPr>
      <w:r w:rsidRPr="00814611">
        <w:rPr>
          <w:rFonts w:ascii="Times New Roman" w:hAnsi="Times New Roman" w:cs="Times New Roman"/>
          <w:b/>
          <w:sz w:val="24"/>
          <w:szCs w:val="24"/>
          <w:u w:val="single"/>
        </w:rPr>
        <w:t>7 января 2020 г. (вторник)</w:t>
      </w:r>
    </w:p>
    <w:p w:rsidR="002D21B0" w:rsidRPr="00814611" w:rsidRDefault="002D21B0" w:rsidP="002D21B0">
      <w:pPr>
        <w:pStyle w:val="a3"/>
        <w:rPr>
          <w:rFonts w:ascii="Times New Roman" w:hAnsi="Times New Roman" w:cs="Times New Roman"/>
          <w:b/>
          <w:sz w:val="24"/>
          <w:szCs w:val="24"/>
          <w:u w:val="single"/>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9.00 – 19.00 Репетиции, третий конкурсный день, круглые столы с Членами Жюри (после каждого блока)</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20.00 – Балет «Шедевры мирового балета» (Театр «Русский балет»)</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b/>
          <w:sz w:val="24"/>
          <w:szCs w:val="24"/>
          <w:u w:val="single"/>
        </w:rPr>
      </w:pPr>
      <w:r w:rsidRPr="00814611">
        <w:rPr>
          <w:rFonts w:ascii="Times New Roman" w:hAnsi="Times New Roman" w:cs="Times New Roman"/>
          <w:b/>
          <w:sz w:val="24"/>
          <w:szCs w:val="24"/>
          <w:u w:val="single"/>
        </w:rPr>
        <w:t>8 января 2020 г. (среда)</w:t>
      </w:r>
    </w:p>
    <w:p w:rsidR="002D21B0" w:rsidRPr="00814611" w:rsidRDefault="002D21B0" w:rsidP="002D21B0">
      <w:pPr>
        <w:pStyle w:val="a3"/>
        <w:rPr>
          <w:rFonts w:ascii="Times New Roman" w:hAnsi="Times New Roman" w:cs="Times New Roman"/>
          <w:b/>
          <w:sz w:val="24"/>
          <w:szCs w:val="24"/>
          <w:u w:val="single"/>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9.00-13.00 – программа мастер-классов (по расписанию)</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14.00-16.30 – Гала-концерт     </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17.00-18.00 – Награждение      </w:t>
      </w:r>
    </w:p>
    <w:p w:rsidR="002D21B0" w:rsidRPr="00814611" w:rsidRDefault="002D21B0" w:rsidP="002D21B0">
      <w:pPr>
        <w:pStyle w:val="a3"/>
        <w:rPr>
          <w:rFonts w:ascii="Times New Roman" w:hAnsi="Times New Roman" w:cs="Times New Roman"/>
          <w:b/>
          <w:sz w:val="24"/>
          <w:szCs w:val="24"/>
          <w:u w:val="single"/>
        </w:rPr>
      </w:pPr>
      <w:r w:rsidRPr="00814611">
        <w:rPr>
          <w:rFonts w:ascii="Times New Roman" w:hAnsi="Times New Roman" w:cs="Times New Roman"/>
          <w:b/>
          <w:sz w:val="24"/>
          <w:szCs w:val="24"/>
          <w:u w:val="single"/>
        </w:rPr>
        <w:t>9 января 2020 г. (четверг)</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12.00 – Выезд                </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ВНИМАНИЕ!!! </w:t>
      </w:r>
      <w:proofErr w:type="gramStart"/>
      <w:r w:rsidRPr="00814611">
        <w:rPr>
          <w:rFonts w:ascii="Times New Roman" w:hAnsi="Times New Roman" w:cs="Times New Roman"/>
          <w:sz w:val="24"/>
          <w:szCs w:val="24"/>
        </w:rPr>
        <w:t>Данная программа</w:t>
      </w:r>
      <w:r w:rsidRPr="00814611">
        <w:rPr>
          <w:rFonts w:ascii="Times New Roman" w:hAnsi="Times New Roman" w:cs="Times New Roman"/>
          <w:sz w:val="24"/>
          <w:szCs w:val="24"/>
        </w:rPr>
        <w:t xml:space="preserve"> является ПРИМЕРНОЙ, ТОЧНАЯ программа Конкурса будет направлена на электронные адреса участников после утверждения, ориентировочно 20-23 декабря 2019 г. Просим при желании спланировать свою культурную программу в Санкт-Петербурге и заранее приобрести билеты (например, в театр) – ОБЯЗАТЕЛЬНО свяжитесь с Оргкомитетом, как правило, примерно за месяц до Конкурса у нас уже есть некоторая ясность в программе, в какой день будет просмотрена</w:t>
      </w:r>
      <w:proofErr w:type="gramEnd"/>
      <w:r w:rsidRPr="00814611">
        <w:rPr>
          <w:rFonts w:ascii="Times New Roman" w:hAnsi="Times New Roman" w:cs="Times New Roman"/>
          <w:sz w:val="24"/>
          <w:szCs w:val="24"/>
        </w:rPr>
        <w:t xml:space="preserve"> та или иная номинация.</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8. СРОКИ ПРИЕМА ЗАЯВОК НА УЧАСТИЕ В КОНКУРСЕ-ФЕСТИВАЛЕ</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ВНИМАНИЕ!!! Возможно досрочное прекращение приема заявок в связи с полным заполнением базы размещения, либо в связи с исчерпанием лимита времени конкурсных просмотров, вся актуальная информация публикуется в разделе «Новости» на нашем официальном сайте www.bineval.ru</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Обязательно убедитесь, что ваша заявка получена, если в течение двух дней с Вами не свяжутся!</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9. ОБЩИЕ ТРЕБОВАНИЯ И УСЛОВИЯ УЧАСТИЯ В КОНКУРСЕ-ФЕСТИВАЛЕ</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Самостоятельное размещение в Отеле «Санкт-Петербург» - не допускается.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Вход для зрителей на все конкурсные дни, Гала-концерт и награждение – бесплатный.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Участие в Конкурсе – без возрастных ограничений.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Конкурс проводится на условиях самоокупаемости.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Подавая заявку на участие, вы соглашаетесь на сбор, обработку и хранение Ваших персональных данных организаторами Конкурса-Фестиваля в соответствии с законодательством Российской Федерации (от 27 июля 2006 г. № 152-Ф3).</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Подавая заявку на участие, вы подтверждаете, что внимательно прочитали все документы, размещенные в открытом доступе на официальных ресурсах Конкурса-Фестиваля (сайт, группа</w:t>
      </w:r>
      <w:proofErr w:type="gramStart"/>
      <w:r w:rsidRPr="00814611">
        <w:rPr>
          <w:rFonts w:ascii="Times New Roman" w:hAnsi="Times New Roman" w:cs="Times New Roman"/>
          <w:sz w:val="24"/>
          <w:szCs w:val="24"/>
        </w:rPr>
        <w:t xml:space="preserve"> В</w:t>
      </w:r>
      <w:proofErr w:type="gramEnd"/>
      <w:r w:rsidRPr="00814611">
        <w:rPr>
          <w:rFonts w:ascii="Times New Roman" w:hAnsi="Times New Roman" w:cs="Times New Roman"/>
          <w:sz w:val="24"/>
          <w:szCs w:val="24"/>
        </w:rPr>
        <w:t xml:space="preserve"> Контакте), которые включают в себя подробные условия участия и донесли полные и подробные условия до участников группы (родители, сопровождающие).</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Электронные адреса, указанные вами в заявках на участие, могут быть использованы для направления информации по текущему Конкурсу-Фестивалю,  а также по предстоящим проектам и прочей информации.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Участник (солист, коллектив), размещающийся в отеле «Санкт-Петербург», имеет право участвовать в двух номинациях с условием предоставления отдельной анкеты-заявки на каждую номинацию без дополнительной оплаты.</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Замена конкурсных номеров возможна до 14 декабря 2019 г., при этом временной регламент номинации должен быть сохранен. Замена конкурсных номеров после 14 декабря 2019 г. не допускается.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Номера, превышающие лимит времени более чем на 20 секунд от времени, указанного в Заявке, могут быть остановлены членами Жюри.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Самостоятельная фото и видеосъемка во время проведения конкурсных просмотров разрешена.</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Во время выступления участников проводится фото-видеосъемка (во время проведения Открытия, конкурсных просмотров, Гала-концерта и Награждения), фото и видео материалы могут быть использованы организаторами и размещены на сайте Конкурса и сайтах партнеров без согласия участников и тех, кто изображен на них.</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Участники Конкурса могут быть приглашены для выступлений на площадках Санкт-Петербурга, Ленинградской области.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После окончания Конкурса возможно приобретение </w:t>
      </w:r>
      <w:proofErr w:type="gramStart"/>
      <w:r w:rsidRPr="00814611">
        <w:rPr>
          <w:rFonts w:ascii="Times New Roman" w:hAnsi="Times New Roman" w:cs="Times New Roman"/>
          <w:sz w:val="24"/>
          <w:szCs w:val="24"/>
        </w:rPr>
        <w:t>видео-материалов</w:t>
      </w:r>
      <w:proofErr w:type="gramEnd"/>
      <w:r w:rsidRPr="00814611">
        <w:rPr>
          <w:rFonts w:ascii="Times New Roman" w:hAnsi="Times New Roman" w:cs="Times New Roman"/>
          <w:sz w:val="24"/>
          <w:szCs w:val="24"/>
        </w:rPr>
        <w:t xml:space="preserve"> и фотографий, для приобретения необходимо обращаться в Оргкомитет.</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Проезд участников и доставка декораций, техники и инструментов (в концертном зале предоставляется рояль) осуществляется за счет участников конкурса. Также возможно направление в Оргкомитет Конкурса технического райдера, стоимость аренды декораций и инструментов оговаривается отдельно с Оргкомитетом Конкурса.</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Участники выступают со своими  декорациями, костюмами и реквизитом.</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На Конкурсе нет дежурного концертмейстера, услуги концертмейстера на Конкурсе не предоставляются.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За неэтичное, грубое и непристойное поведение участников, руководителей, родителей, сопровождающих по отношению к Оргкомитету, другим участникам, членам Жюри во время </w:t>
      </w:r>
      <w:r w:rsidRPr="00814611">
        <w:rPr>
          <w:rFonts w:ascii="Times New Roman" w:hAnsi="Times New Roman" w:cs="Times New Roman"/>
          <w:sz w:val="24"/>
          <w:szCs w:val="24"/>
        </w:rPr>
        <w:lastRenderedPageBreak/>
        <w:t>проведения Конкурса возможна дисквалификация участника (участников) и отстранение от дальнейшего участия в Конкурсе.</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Все коллективы (а также группы солистов) составом от трех человек обязательно представляют на открытии Конкурса визитку (2-3 минуты, не более), не являющуюся конкурсным номером. В визитке участники приветствуют участников и гостей Конкурса, представляет свой город. Визитка может быть исполнена в любой форме (на усмотрение руководителя).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Конкурсная программа составляется Оргкомитетом Конкурса на основании поданных заявок, жеребьевка конкурсных выступлений НЕ ПРОИЗВОДИТСЯ.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Открытие Конкурса проходит в форме концерта, порядок представления визиток и конкурсных номеров определяется Оргкомитетом Конкурса.</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 Гала-концерте принимают участие Лауреаты 1 и 2 степени с одним конкурсным номером. Программу Гала-концерта определяет Дирекция Конкурса на основании решения Жюри, которое не может быть изменено.</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Оргкомитет оставляет за собой право изменять условия Конкурса, программу Конкурса и количество исполняемых произведений.</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10. ТЕХНИЧЕСКИЕ ТРЕБОВАНИЯ И УСЛОВИЯ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Оргкомитет Конкурса предоставляет </w:t>
      </w:r>
      <w:proofErr w:type="spellStart"/>
      <w:r w:rsidRPr="00814611">
        <w:rPr>
          <w:rFonts w:ascii="Times New Roman" w:hAnsi="Times New Roman" w:cs="Times New Roman"/>
          <w:sz w:val="24"/>
          <w:szCs w:val="24"/>
        </w:rPr>
        <w:t>звукоусилительную</w:t>
      </w:r>
      <w:proofErr w:type="spellEnd"/>
      <w:r w:rsidRPr="00814611">
        <w:rPr>
          <w:rFonts w:ascii="Times New Roman" w:hAnsi="Times New Roman" w:cs="Times New Roman"/>
          <w:sz w:val="24"/>
          <w:szCs w:val="24"/>
        </w:rPr>
        <w:t xml:space="preserve"> аппаратуру, а также штатных сотрудников: звукорежиссера и работника сцены. Недопустимо использование аудиокассет и музыки системы «караоке». Музыкальное сопровождение – фонограмма должна быть записана на </w:t>
      </w:r>
      <w:proofErr w:type="spellStart"/>
      <w:r w:rsidRPr="00814611">
        <w:rPr>
          <w:rFonts w:ascii="Times New Roman" w:hAnsi="Times New Roman" w:cs="Times New Roman"/>
          <w:sz w:val="24"/>
          <w:szCs w:val="24"/>
        </w:rPr>
        <w:t>флеш</w:t>
      </w:r>
      <w:proofErr w:type="spellEnd"/>
      <w:r w:rsidRPr="00814611">
        <w:rPr>
          <w:rFonts w:ascii="Times New Roman" w:hAnsi="Times New Roman" w:cs="Times New Roman"/>
          <w:sz w:val="24"/>
          <w:szCs w:val="24"/>
        </w:rPr>
        <w:t xml:space="preserve">-карту с идеальным качеством звука (сжатые файлы не подходят для конкурсной и концертной программы). Пожелание – иметь фонограммы на резервном носителе (например, на </w:t>
      </w:r>
      <w:proofErr w:type="spellStart"/>
      <w:r w:rsidRPr="00814611">
        <w:rPr>
          <w:rFonts w:ascii="Times New Roman" w:hAnsi="Times New Roman" w:cs="Times New Roman"/>
          <w:sz w:val="24"/>
          <w:szCs w:val="24"/>
        </w:rPr>
        <w:t>доп</w:t>
      </w:r>
      <w:proofErr w:type="gramStart"/>
      <w:r w:rsidRPr="00814611">
        <w:rPr>
          <w:rFonts w:ascii="Times New Roman" w:hAnsi="Times New Roman" w:cs="Times New Roman"/>
          <w:sz w:val="24"/>
          <w:szCs w:val="24"/>
        </w:rPr>
        <w:t>.ф</w:t>
      </w:r>
      <w:proofErr w:type="gramEnd"/>
      <w:r w:rsidRPr="00814611">
        <w:rPr>
          <w:rFonts w:ascii="Times New Roman" w:hAnsi="Times New Roman" w:cs="Times New Roman"/>
          <w:sz w:val="24"/>
          <w:szCs w:val="24"/>
        </w:rPr>
        <w:t>лешке</w:t>
      </w:r>
      <w:proofErr w:type="spellEnd"/>
      <w:r w:rsidRPr="00814611">
        <w:rPr>
          <w:rFonts w:ascii="Times New Roman" w:hAnsi="Times New Roman" w:cs="Times New Roman"/>
          <w:sz w:val="24"/>
          <w:szCs w:val="24"/>
        </w:rPr>
        <w:t>).</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При предоставлении фонограмм звукорежиссеру необходимо сообщить номинацию, возрастную группу, название коллектива (либо фамилию-имя участника), название конкурсного номера. Фонограммы необходимо передать звукорежиссеру на репетиции, заранее направлять фонограммы в Оргкомитет НЕ НУЖНО.</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Произведение фото-видеосъемки разрешено, фото-видеосъемка мастер-классов – по согласованию с педагогом. </w:t>
      </w:r>
      <w:proofErr w:type="gramStart"/>
      <w:r w:rsidRPr="00814611">
        <w:rPr>
          <w:rFonts w:ascii="Times New Roman" w:hAnsi="Times New Roman" w:cs="Times New Roman"/>
          <w:sz w:val="24"/>
          <w:szCs w:val="24"/>
        </w:rPr>
        <w:t>Во время Конкурса в зале будет проектор (ЗАРАНЕЕ можно подготовить видео-ряд, видео-ролик или изображения для визитки или конкурсных номеров, обязательно необходимость предоставления проектора отразить в заявке на участие, а также в заявке на участие в визитке (она будет направлена вместе с программой Конкурса ориентировочно 20-23 декабря).</w:t>
      </w:r>
      <w:proofErr w:type="gramEnd"/>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11. НАГРАЖДЕНИЕ</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Решение Жюри является окончательным, публичному обсуждению и изменению не подлежит. Члены Жюри высказывают все пожелания и замечания на Круглых столах, которые проводятся после окончания каждого конкурсного блока – просьба ко всем руководителям (и интересующимся родителям) присутствовать на круглых столах, так как Члены Жюри после завершения Конкурса результаты не комментируют.</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На Конкурсе-Фестивале применяется не соревновательный, а квалификационный принцип оценки конкурсной программы. Победители определяются по итогам Конкурса. Места оглашаются НА НАГРАЖДЕНИИ и заранее не сообщаются. Допускается дублирование мест в каждой номинации и возрастной категории.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Исполнительское мастерство участников Конкурса оценивается в каждой номинации и возрастной группе. Участники награждаются: дипломом и кубком обладателя «Гран–при», наградами и дипломами лауреата I, II, III степеней, дипломами дипломанта I, II, III степеней, дипломами участника. По решению Жюри «Гран–при» может не присуждаться, если не будет достойных кандидатов.</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proofErr w:type="gramStart"/>
      <w:r w:rsidRPr="00814611">
        <w:rPr>
          <w:rFonts w:ascii="Times New Roman" w:hAnsi="Times New Roman" w:cs="Times New Roman"/>
          <w:sz w:val="24"/>
          <w:szCs w:val="24"/>
        </w:rPr>
        <w:t>Присуждаются призы Директора и Заместителя Директора, призы Жюри, дипломы «Перспектива» и «Надежда», специальные призы, награды, благодарственные письма руководителям, концертмейстерам и спонсорам.</w:t>
      </w:r>
      <w:proofErr w:type="gramEnd"/>
      <w:r w:rsidRPr="00814611">
        <w:rPr>
          <w:rFonts w:ascii="Times New Roman" w:hAnsi="Times New Roman" w:cs="Times New Roman"/>
          <w:sz w:val="24"/>
          <w:szCs w:val="24"/>
        </w:rPr>
        <w:t xml:space="preserve"> Руководителям и концертмейстерам возможно присуждение специальных призов: «За профессиональное мастерство», «Лучший концертмейстер», «За лучшую </w:t>
      </w:r>
      <w:r w:rsidRPr="00814611">
        <w:rPr>
          <w:rFonts w:ascii="Times New Roman" w:hAnsi="Times New Roman" w:cs="Times New Roman"/>
          <w:sz w:val="24"/>
          <w:szCs w:val="24"/>
        </w:rPr>
        <w:lastRenderedPageBreak/>
        <w:t>постановку», «Лучшая педагогическая работа» и т.п. Учреждены специальные призы Директора Конкурса – бесплатные путевки и скидки на Конкурсы-Фестивали «Преображение».</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Попечительский совет Фонда учредил благотворительные выплаты в форме благотворительной помощи участникам и руководителям, направленные на развитие и поддержание культуры и искусства: для обладателей Гран-при наших Конкурсов-Фестивалей в Санкт-Петербурге размер благотворительной выплаты (гранта): для коллективов (от трех человек) размер гранта составляет 50000 рублей, для солистов и дуэтов размер гранта составляет 25000 рублей</w:t>
      </w:r>
      <w:proofErr w:type="gramStart"/>
      <w:r w:rsidRPr="00814611">
        <w:rPr>
          <w:rFonts w:ascii="Times New Roman" w:hAnsi="Times New Roman" w:cs="Times New Roman"/>
          <w:sz w:val="24"/>
          <w:szCs w:val="24"/>
        </w:rPr>
        <w:t>.</w:t>
      </w:r>
      <w:proofErr w:type="gramEnd"/>
      <w:r w:rsidRPr="00814611">
        <w:rPr>
          <w:rFonts w:ascii="Times New Roman" w:hAnsi="Times New Roman" w:cs="Times New Roman"/>
          <w:sz w:val="24"/>
          <w:szCs w:val="24"/>
        </w:rPr>
        <w:t xml:space="preserve"> * </w:t>
      </w:r>
      <w:proofErr w:type="gramStart"/>
      <w:r w:rsidRPr="00814611">
        <w:rPr>
          <w:rFonts w:ascii="Times New Roman" w:hAnsi="Times New Roman" w:cs="Times New Roman"/>
          <w:sz w:val="24"/>
          <w:szCs w:val="24"/>
        </w:rPr>
        <w:t>к</w:t>
      </w:r>
      <w:proofErr w:type="gramEnd"/>
      <w:r w:rsidRPr="00814611">
        <w:rPr>
          <w:rFonts w:ascii="Times New Roman" w:hAnsi="Times New Roman" w:cs="Times New Roman"/>
          <w:sz w:val="24"/>
          <w:szCs w:val="24"/>
        </w:rPr>
        <w:t xml:space="preserve">оличество высших наград (Гран-при) – не ограничено и зависит только от уровня выступающих и их оценки членами Жюри. </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12.  РЕКВИЗИТЫ ОРГАНИЗАТОРА КОНКУРСА, УСЛОВИЯ ОПЛАТЫ</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Предоплата за участие в Конкурсе-Фестивале должна быть внесена на расчетный счет Благотворительного Фонда «</w:t>
      </w:r>
      <w:proofErr w:type="spellStart"/>
      <w:r w:rsidRPr="00814611">
        <w:rPr>
          <w:rFonts w:ascii="Times New Roman" w:hAnsi="Times New Roman" w:cs="Times New Roman"/>
          <w:sz w:val="24"/>
          <w:szCs w:val="24"/>
        </w:rPr>
        <w:t>Биневал</w:t>
      </w:r>
      <w:proofErr w:type="spellEnd"/>
      <w:r w:rsidRPr="00814611">
        <w:rPr>
          <w:rFonts w:ascii="Times New Roman" w:hAnsi="Times New Roman" w:cs="Times New Roman"/>
          <w:sz w:val="24"/>
          <w:szCs w:val="24"/>
        </w:rPr>
        <w:t>» в следующем размере и в следующие сроки:</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 УЧАСТНИКИ С РАЗМЕЩЕНИЕМ В ОТЕЛЕ производят предоплату в размере не менее 50% (пятидесяти процентов) в течение двух недель после подачи заявки на участие. В случае возникновения сложности при оплате сразу 50% Оргкомитет может рассмотреть возможность внесения меньшей суммы для бронирования размещения – пожалуйста, обращайтесь. Участники, подающие заявку в последнюю неделю приема заявок, – произведение оплаты взноса должно быть осуществлено в течение двух дней после подачи заявки, но не позднее 16 декабря 2019 г. ВНИМАНИЕ!!! Указанная дата - ТОЛЬКО для </w:t>
      </w:r>
      <w:proofErr w:type="gramStart"/>
      <w:r w:rsidRPr="00814611">
        <w:rPr>
          <w:rFonts w:ascii="Times New Roman" w:hAnsi="Times New Roman" w:cs="Times New Roman"/>
          <w:sz w:val="24"/>
          <w:szCs w:val="24"/>
        </w:rPr>
        <w:t>подающих</w:t>
      </w:r>
      <w:proofErr w:type="gramEnd"/>
      <w:r w:rsidRPr="00814611">
        <w:rPr>
          <w:rFonts w:ascii="Times New Roman" w:hAnsi="Times New Roman" w:cs="Times New Roman"/>
          <w:sz w:val="24"/>
          <w:szCs w:val="24"/>
        </w:rPr>
        <w:t xml:space="preserve"> заявки в последнюю неделю! Оплата производится в течение двух недель </w:t>
      </w:r>
      <w:proofErr w:type="gramStart"/>
      <w:r w:rsidRPr="00814611">
        <w:rPr>
          <w:rFonts w:ascii="Times New Roman" w:hAnsi="Times New Roman" w:cs="Times New Roman"/>
          <w:sz w:val="24"/>
          <w:szCs w:val="24"/>
        </w:rPr>
        <w:t>со</w:t>
      </w:r>
      <w:proofErr w:type="gramEnd"/>
      <w:r w:rsidRPr="00814611">
        <w:rPr>
          <w:rFonts w:ascii="Times New Roman" w:hAnsi="Times New Roman" w:cs="Times New Roman"/>
          <w:sz w:val="24"/>
          <w:szCs w:val="24"/>
        </w:rPr>
        <w:t xml:space="preserve"> подачи заявки, в случае более поздней оплаты наличие мест выбранной категории в Отеле не гарантируется!</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В случае </w:t>
      </w:r>
      <w:proofErr w:type="spellStart"/>
      <w:r w:rsidRPr="00814611">
        <w:rPr>
          <w:rFonts w:ascii="Times New Roman" w:hAnsi="Times New Roman" w:cs="Times New Roman"/>
          <w:sz w:val="24"/>
          <w:szCs w:val="24"/>
        </w:rPr>
        <w:t>незаезда</w:t>
      </w:r>
      <w:proofErr w:type="spellEnd"/>
      <w:r w:rsidRPr="00814611">
        <w:rPr>
          <w:rFonts w:ascii="Times New Roman" w:hAnsi="Times New Roman" w:cs="Times New Roman"/>
          <w:sz w:val="24"/>
          <w:szCs w:val="24"/>
        </w:rPr>
        <w:t xml:space="preserve"> участника (либо руководителя или сопровождающего) с размещением в Отеле «Санкт-Петербург» удерживается неустойка – размер неустойки и возможность без штрафных санкций снять заявку уточняйте в Оргкомитете. До 14 декабря 2019 г. возможно уменьшить количество размещающихся человек в Отеле без штрафных санкций (с оплатой регистрационного взноса).</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2. УЧАСТНИКИ БЕЗ РАЗМЕЩЕНИЯ В ОТЕЛЕ Солисты и дуэты из Санкт-Петербурга, а также участники из других городов и областей, размещающиеся в Санкт-Петербурге самостоятельно, производят стопроцентную оплату Организационного и Регистрационного взносов. Для коллективов более трех участников или групп солистов (2-3 и более солистов) возможна оплата пятидесяти процентов по безналичному расчету и пятидесяти процентов после прибытия на Конкурс. Внесение предоплаты (полная оплата) должно быть произведено в течение недели после подачи заявки на участие. Участники, подающие заявку в последнюю неделю приема заявок, – произведение оплаты взноса должно быть осуществлено в течение двух дней после подачи заявки, но не позднее 16 декабря 2019 г.</w:t>
      </w:r>
    </w:p>
    <w:p w:rsidR="002D21B0" w:rsidRPr="00814611" w:rsidRDefault="002D21B0" w:rsidP="002D21B0">
      <w:pPr>
        <w:pStyle w:val="a3"/>
        <w:rPr>
          <w:rFonts w:ascii="Times New Roman" w:hAnsi="Times New Roman" w:cs="Times New Roman"/>
          <w:sz w:val="24"/>
          <w:szCs w:val="24"/>
        </w:rPr>
      </w:pPr>
      <w:proofErr w:type="gramStart"/>
      <w:r w:rsidRPr="00814611">
        <w:rPr>
          <w:rFonts w:ascii="Times New Roman" w:hAnsi="Times New Roman" w:cs="Times New Roman"/>
          <w:sz w:val="24"/>
          <w:szCs w:val="24"/>
        </w:rPr>
        <w:t>В случае болезни участника (из Санкт-Петербурга, Ленинградской области или с самостоятельным размещением в Санкт-Петербурге) или невозможности участия по иным причинам возможно перенесение размера оплаченного взноса или его части на следующие Конкурсы, либо возврат оплаченного взноса или его части, при переносе или возврате взноса удерживается сумма 700 руб. с одного участника-солиста/дуэта и 1500 руб. с коллектива (от трех и более</w:t>
      </w:r>
      <w:proofErr w:type="gramEnd"/>
      <w:r w:rsidRPr="00814611">
        <w:rPr>
          <w:rFonts w:ascii="Times New Roman" w:hAnsi="Times New Roman" w:cs="Times New Roman"/>
          <w:sz w:val="24"/>
          <w:szCs w:val="24"/>
        </w:rPr>
        <w:t xml:space="preserve"> участников). Размер удержания при аннуляции заявки в номинации «Театр» производится на общих основаниях при условии не превышения допустимого временного лимита (15 минут), при превышении временного лимита размер доплаты за превышение хронометража не возвращается.</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Организаторы уведомляют, что в случае большого количества заявок срок внесения оплаты (предоплаты) взноса (взносов) может быть сокращен, о чём участники будут информироваться посредством электронной и (или) телефонной связи.</w:t>
      </w:r>
    </w:p>
    <w:p w:rsidR="002D21B0" w:rsidRPr="00814611" w:rsidRDefault="002D21B0" w:rsidP="002D21B0">
      <w:pPr>
        <w:pStyle w:val="a3"/>
        <w:rPr>
          <w:rFonts w:ascii="Times New Roman" w:hAnsi="Times New Roman" w:cs="Times New Roman"/>
          <w:sz w:val="24"/>
          <w:szCs w:val="24"/>
        </w:rPr>
      </w:pPr>
    </w:p>
    <w:p w:rsidR="0001511B" w:rsidRPr="00FC631A" w:rsidRDefault="00FC631A" w:rsidP="00FC631A">
      <w:pPr>
        <w:pStyle w:val="a3"/>
        <w:jc w:val="center"/>
        <w:rPr>
          <w:rFonts w:ascii="Times New Roman" w:hAnsi="Times New Roman" w:cs="Times New Roman"/>
          <w:b/>
          <w:i/>
          <w:sz w:val="32"/>
          <w:szCs w:val="32"/>
        </w:rPr>
      </w:pPr>
      <w:r w:rsidRPr="00FC631A">
        <w:rPr>
          <w:rFonts w:ascii="Times New Roman" w:hAnsi="Times New Roman" w:cs="Times New Roman"/>
          <w:b/>
          <w:i/>
          <w:sz w:val="32"/>
          <w:szCs w:val="32"/>
        </w:rPr>
        <w:t>До встречи на фестивале!</w:t>
      </w:r>
      <w:bookmarkStart w:id="0" w:name="_GoBack"/>
      <w:bookmarkEnd w:id="0"/>
    </w:p>
    <w:sectPr w:rsidR="0001511B" w:rsidRPr="00FC631A" w:rsidSect="002D21B0">
      <w:pgSz w:w="11906" w:h="16838"/>
      <w:pgMar w:top="709"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B0"/>
    <w:rsid w:val="0001511B"/>
    <w:rsid w:val="002D21B0"/>
    <w:rsid w:val="00814611"/>
    <w:rsid w:val="00FC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21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2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58">
      <w:bodyDiv w:val="1"/>
      <w:marLeft w:val="0"/>
      <w:marRight w:val="0"/>
      <w:marTop w:val="0"/>
      <w:marBottom w:val="0"/>
      <w:divBdr>
        <w:top w:val="none" w:sz="0" w:space="0" w:color="auto"/>
        <w:left w:val="none" w:sz="0" w:space="0" w:color="auto"/>
        <w:bottom w:val="none" w:sz="0" w:space="0" w:color="auto"/>
        <w:right w:val="none" w:sz="0" w:space="0" w:color="auto"/>
      </w:divBdr>
      <w:divsChild>
        <w:div w:id="651448319">
          <w:marLeft w:val="0"/>
          <w:marRight w:val="0"/>
          <w:marTop w:val="0"/>
          <w:marBottom w:val="0"/>
          <w:divBdr>
            <w:top w:val="none" w:sz="0" w:space="0" w:color="auto"/>
            <w:left w:val="none" w:sz="0" w:space="0" w:color="auto"/>
            <w:bottom w:val="none" w:sz="0" w:space="0" w:color="auto"/>
            <w:right w:val="none" w:sz="0" w:space="0" w:color="auto"/>
          </w:divBdr>
          <w:divsChild>
            <w:div w:id="9911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ax-tou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3982</Words>
  <Characters>22703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UMAX</dc:creator>
  <cp:lastModifiedBy>UMAX</cp:lastModifiedBy>
  <cp:revision>1</cp:revision>
  <dcterms:created xsi:type="dcterms:W3CDTF">2019-10-31T10:01:00Z</dcterms:created>
  <dcterms:modified xsi:type="dcterms:W3CDTF">2019-10-31T10:30:00Z</dcterms:modified>
</cp:coreProperties>
</file>