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B8" w:rsidRPr="00AB3EB8" w:rsidRDefault="00AB3EB8" w:rsidP="00AB3EB8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AB3EB8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AB3EB8" w:rsidRPr="00AB3EB8" w:rsidRDefault="00AB3EB8" w:rsidP="00AB3EB8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8" w:history="1"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B3EB8" w:rsidRDefault="00AB3EB8" w:rsidP="00AB3EB8">
      <w:r w:rsidRPr="00AB3E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_____________________________________________________________________________</w:t>
      </w:r>
    </w:p>
    <w:p w:rsidR="00AB3EB8" w:rsidRDefault="00AB3EB8" w:rsidP="00AB3EB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AB3EB8">
        <w:rPr>
          <w:rFonts w:ascii="Times New Roman" w:hAnsi="Times New Roman" w:cs="Times New Roman"/>
          <w:sz w:val="36"/>
          <w:szCs w:val="36"/>
        </w:rPr>
        <w:t>Международный творческий лагерь «Арт-Волна»</w:t>
      </w:r>
    </w:p>
    <w:p w:rsidR="00AB3EB8" w:rsidRPr="00AB3EB8" w:rsidRDefault="00AB3EB8" w:rsidP="00AB3EB8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Сочи </w:t>
      </w:r>
      <w:r w:rsidRPr="00AB3EB8">
        <w:rPr>
          <w:rFonts w:ascii="Museo" w:eastAsia="Times New Roman" w:hAnsi="Museo" w:cs="Times New Roman"/>
          <w:color w:val="FFFFFF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B3EB8">
        <w:rPr>
          <w:rFonts w:ascii="Times New Roman" w:hAnsi="Times New Roman" w:cs="Times New Roman"/>
          <w:b/>
          <w:bCs/>
          <w:sz w:val="36"/>
          <w:szCs w:val="36"/>
        </w:rPr>
        <w:t xml:space="preserve"> 5 по 11 июля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(10+1)</w:t>
      </w:r>
    </w:p>
    <w:p w:rsidR="00AB3EB8" w:rsidRPr="00AB3EB8" w:rsidRDefault="00AB3EB8" w:rsidP="00AB3EB8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B3EB8">
        <w:rPr>
          <w:rFonts w:ascii="Times New Roman" w:hAnsi="Times New Roman" w:cs="Times New Roman"/>
          <w:sz w:val="36"/>
          <w:szCs w:val="36"/>
        </w:rPr>
        <w:t>Подача заявок до 1 июня</w:t>
      </w:r>
    </w:p>
    <w:p w:rsidR="00AB3EB8" w:rsidRPr="00AB3EB8" w:rsidRDefault="00AB3EB8" w:rsidP="00AB3EB8">
      <w:pPr>
        <w:pStyle w:val="a9"/>
        <w:rPr>
          <w:b/>
          <w:u w:val="single"/>
        </w:rPr>
      </w:pPr>
      <w:r w:rsidRPr="00AB3EB8">
        <w:rPr>
          <w:b/>
          <w:u w:val="single"/>
        </w:rPr>
        <w:t>День 1. Знакомство с городом (трансфер предоставляется).</w:t>
      </w:r>
    </w:p>
    <w:p w:rsidR="00AB3EB8" w:rsidRPr="00AB3EB8" w:rsidRDefault="00AB3EB8" w:rsidP="00AB3EB8">
      <w:pPr>
        <w:pStyle w:val="a9"/>
      </w:pPr>
    </w:p>
    <w:p w:rsidR="00AB3EB8" w:rsidRPr="00AB3EB8" w:rsidRDefault="00AB3EB8" w:rsidP="00AB3EB8">
      <w:pPr>
        <w:pStyle w:val="a9"/>
      </w:pPr>
      <w:r w:rsidRPr="00AB3EB8">
        <w:t>Прибытие группы на вокзал, встреча с сопровождающим. Встреча групп осуществляется:</w:t>
      </w:r>
      <w:r w:rsidRPr="00AB3EB8">
        <w:br/>
        <w:t>для проживающих в комплексе «</w:t>
      </w:r>
      <w:proofErr w:type="spellStart"/>
      <w:r w:rsidRPr="00AB3EB8">
        <w:t>АдлерКурорт</w:t>
      </w:r>
      <w:proofErr w:type="spellEnd"/>
      <w:r w:rsidRPr="00AB3EB8">
        <w:t>» – из</w:t>
      </w:r>
      <w:r w:rsidRPr="00AB3EB8">
        <w:rPr>
          <w:b/>
          <w:bCs/>
        </w:rPr>
        <w:t> Сочи</w:t>
      </w:r>
      <w:r w:rsidRPr="00AB3EB8">
        <w:br/>
        <w:t>или в аэропорту (встреча в аэропорту за дополнительную плату).</w:t>
      </w:r>
      <w:r w:rsidRPr="00AB3EB8">
        <w:br/>
        <w:t>Рекомендуемое время прибытия: с 9:00 до 12:00. Встреча с сопровождающим: не ранее 9:00.</w:t>
      </w:r>
    </w:p>
    <w:p w:rsidR="00AB3EB8" w:rsidRPr="00AB3EB8" w:rsidRDefault="00AB3EB8" w:rsidP="00AB3EB8">
      <w:pPr>
        <w:pStyle w:val="a9"/>
        <w:rPr>
          <w:b/>
          <w:bCs/>
        </w:rPr>
      </w:pPr>
      <w:r w:rsidRPr="00AB3EB8">
        <w:rPr>
          <w:b/>
          <w:bCs/>
        </w:rPr>
        <w:t>Обзорные экскурсии</w:t>
      </w:r>
    </w:p>
    <w:p w:rsidR="00AB3EB8" w:rsidRPr="00AB3EB8" w:rsidRDefault="00AB3EB8" w:rsidP="00AB3EB8">
      <w:pPr>
        <w:pStyle w:val="a9"/>
      </w:pPr>
      <w:r w:rsidRPr="00AB3EB8">
        <w:t>Посадка в автобус. Обзорная экскурсия по </w:t>
      </w:r>
      <w:r w:rsidRPr="00AB3EB8">
        <w:rPr>
          <w:b/>
          <w:bCs/>
        </w:rPr>
        <w:t>Сочи + Олимпийский Парк</w:t>
      </w:r>
      <w:r w:rsidRPr="00AB3EB8">
        <w:t>.</w:t>
      </w:r>
    </w:p>
    <w:p w:rsidR="00AB3EB8" w:rsidRPr="00AB3EB8" w:rsidRDefault="00AB3EB8" w:rsidP="00AB3EB8">
      <w:pPr>
        <w:pStyle w:val="a9"/>
      </w:pPr>
    </w:p>
    <w:p w:rsidR="00AB3EB8" w:rsidRPr="00AB3EB8" w:rsidRDefault="00AB3EB8" w:rsidP="00AB3EB8">
      <w:pPr>
        <w:pStyle w:val="a9"/>
      </w:pPr>
      <w:r w:rsidRPr="00AB3EB8">
        <w:t>Вы познакомитесь с культурно-историческими объектами Сочи, увидите </w:t>
      </w:r>
      <w:r w:rsidRPr="00AB3EB8">
        <w:rPr>
          <w:b/>
          <w:bCs/>
        </w:rPr>
        <w:t>Морской вокзал</w:t>
      </w:r>
      <w:r w:rsidRPr="00AB3EB8">
        <w:t>, памятник героям фильма </w:t>
      </w:r>
      <w:r w:rsidRPr="00AB3EB8">
        <w:rPr>
          <w:b/>
          <w:bCs/>
        </w:rPr>
        <w:t>«Бриллиантовая рука»</w:t>
      </w:r>
      <w:r w:rsidRPr="00AB3EB8">
        <w:t>. Затем вас ждёт </w:t>
      </w:r>
      <w:r w:rsidRPr="00AB3EB8">
        <w:rPr>
          <w:b/>
          <w:bCs/>
        </w:rPr>
        <w:t>Зимний театр</w:t>
      </w:r>
      <w:r w:rsidRPr="00AB3EB8">
        <w:t> — жемчужина сочинской архитектуры, являющийся объектом культурного наследия. После чего вы побываете на</w:t>
      </w:r>
      <w:r w:rsidRPr="00AB3EB8">
        <w:rPr>
          <w:b/>
          <w:bCs/>
        </w:rPr>
        <w:t> Площади Искусств</w:t>
      </w:r>
      <w:r w:rsidRPr="00AB3EB8">
        <w:t>, украшенной различными скульптурами и живописными фонтанами. После чего вы совершите автобусный круиз по центральным улицам Сочи, проедете по главной городской магистрали — </w:t>
      </w:r>
      <w:r w:rsidRPr="00AB3EB8">
        <w:rPr>
          <w:b/>
          <w:bCs/>
        </w:rPr>
        <w:t>Курортному проспекту</w:t>
      </w:r>
      <w:r w:rsidRPr="00AB3EB8">
        <w:t>, увидите </w:t>
      </w:r>
      <w:r w:rsidRPr="00AB3EB8">
        <w:rPr>
          <w:b/>
          <w:bCs/>
        </w:rPr>
        <w:t>храм Михаила Архангела</w:t>
      </w:r>
      <w:r w:rsidRPr="00AB3EB8">
        <w:t xml:space="preserve">... </w:t>
      </w:r>
      <w:proofErr w:type="gramStart"/>
      <w:r w:rsidRPr="00AB3EB8">
        <w:t>И, наконец, вас ждет обзорная экскурсия по </w:t>
      </w:r>
      <w:r w:rsidRPr="00AB3EB8">
        <w:rPr>
          <w:b/>
          <w:bCs/>
        </w:rPr>
        <w:t>Олимпийскому парку</w:t>
      </w:r>
      <w:r w:rsidRPr="00AB3EB8">
        <w:t>, на территории которого находятся все ключевые объекты и сооружения: стадион «</w:t>
      </w:r>
      <w:proofErr w:type="spellStart"/>
      <w:r w:rsidRPr="00AB3EB8">
        <w:t>Фишт</w:t>
      </w:r>
      <w:proofErr w:type="spellEnd"/>
      <w:r w:rsidRPr="00AB3EB8">
        <w:t>», на котором прошли церемонии открытия и закрытия XXII Зимних Олимпийских игр, ледовый дворец «Большой», ледовый дворец спорта «Айсберг», малая ледовая арена «Шайба», крытый конькобежный центр «Адлер-Арена», арена для кёрлинга, две тренировочных арены, Олимпийская деревня.</w:t>
      </w:r>
      <w:proofErr w:type="gramEnd"/>
    </w:p>
    <w:p w:rsidR="00AB3EB8" w:rsidRPr="00AB3EB8" w:rsidRDefault="00AB3EB8" w:rsidP="00AB3EB8">
      <w:pPr>
        <w:pStyle w:val="a9"/>
      </w:pPr>
    </w:p>
    <w:p w:rsidR="00AB3EB8" w:rsidRPr="00AB3EB8" w:rsidRDefault="00AB3EB8" w:rsidP="00AB3EB8">
      <w:pPr>
        <w:pStyle w:val="a9"/>
      </w:pPr>
      <w:r w:rsidRPr="00AB3EB8">
        <w:t>Обед в санатории.</w:t>
      </w:r>
    </w:p>
    <w:p w:rsidR="00AB3EB8" w:rsidRPr="00AB3EB8" w:rsidRDefault="00AB3EB8" w:rsidP="00AB3EB8">
      <w:pPr>
        <w:pStyle w:val="a9"/>
      </w:pPr>
      <w:r w:rsidRPr="00AB3EB8">
        <w:t>Приезд в лагерь. Заселение в номера. Свободное время.</w:t>
      </w:r>
    </w:p>
    <w:p w:rsidR="00AB3EB8" w:rsidRPr="00AB3EB8" w:rsidRDefault="00AB3EB8" w:rsidP="00AB3EB8">
      <w:pPr>
        <w:pStyle w:val="a9"/>
      </w:pPr>
      <w:r w:rsidRPr="00AB3EB8">
        <w:t>Организационное собрание с руководителями коллективов.</w:t>
      </w:r>
    </w:p>
    <w:p w:rsidR="00AB3EB8" w:rsidRPr="00AB3EB8" w:rsidRDefault="00AB3EB8" w:rsidP="00AB3EB8">
      <w:pPr>
        <w:pStyle w:val="a9"/>
      </w:pPr>
    </w:p>
    <w:p w:rsidR="00AB3EB8" w:rsidRPr="00AB3EB8" w:rsidRDefault="00AB3EB8" w:rsidP="00AB3EB8">
      <w:pPr>
        <w:pStyle w:val="a9"/>
      </w:pPr>
      <w:r w:rsidRPr="00AB3EB8">
        <w:t xml:space="preserve">Ужин в </w:t>
      </w:r>
      <w:proofErr w:type="spellStart"/>
      <w:r w:rsidRPr="00AB3EB8">
        <w:t>санатории</w:t>
      </w:r>
      <w:proofErr w:type="gramStart"/>
      <w:r w:rsidRPr="00AB3EB8">
        <w:t>.Д</w:t>
      </w:r>
      <w:proofErr w:type="gramEnd"/>
      <w:r w:rsidRPr="00AB3EB8">
        <w:t>искотека</w:t>
      </w:r>
      <w:proofErr w:type="spellEnd"/>
      <w:r w:rsidRPr="00AB3EB8">
        <w:t xml:space="preserve"> для детей. Вечер знакомств. Окончание программы первого дня. Свободное время.</w:t>
      </w:r>
    </w:p>
    <w:p w:rsidR="00AB3EB8" w:rsidRPr="00AB3EB8" w:rsidRDefault="00AB3EB8" w:rsidP="00AB3EB8">
      <w:pPr>
        <w:pStyle w:val="a9"/>
      </w:pPr>
    </w:p>
    <w:p w:rsidR="00AB3EB8" w:rsidRPr="00AB3EB8" w:rsidRDefault="00AB3EB8" w:rsidP="00AB3EB8">
      <w:pPr>
        <w:pStyle w:val="a9"/>
        <w:rPr>
          <w:b/>
        </w:rPr>
      </w:pPr>
      <w:r w:rsidRPr="00AB3EB8">
        <w:rPr>
          <w:b/>
        </w:rPr>
        <w:t>День 2. Отдых на море</w:t>
      </w:r>
    </w:p>
    <w:p w:rsidR="00AB3EB8" w:rsidRPr="00AB3EB8" w:rsidRDefault="00AB3EB8" w:rsidP="00AB3EB8">
      <w:pPr>
        <w:pStyle w:val="a9"/>
      </w:pPr>
      <w:r w:rsidRPr="00AB3EB8">
        <w:t>Завтрак в санатории.</w:t>
      </w:r>
    </w:p>
    <w:p w:rsidR="00AB3EB8" w:rsidRPr="00AB3EB8" w:rsidRDefault="00AB3EB8" w:rsidP="00AB3EB8">
      <w:pPr>
        <w:pStyle w:val="a9"/>
      </w:pPr>
      <w:r w:rsidRPr="00AB3EB8">
        <w:t>Обед в санатории.</w:t>
      </w:r>
    </w:p>
    <w:p w:rsidR="00AB3EB8" w:rsidRPr="00AB3EB8" w:rsidRDefault="00AB3EB8" w:rsidP="00AB3EB8">
      <w:pPr>
        <w:pStyle w:val="a9"/>
        <w:rPr>
          <w:b/>
          <w:bCs/>
        </w:rPr>
      </w:pPr>
      <w:r w:rsidRPr="00AB3EB8">
        <w:rPr>
          <w:b/>
          <w:bCs/>
        </w:rPr>
        <w:t>Отдых на море</w:t>
      </w:r>
    </w:p>
    <w:p w:rsidR="00AB3EB8" w:rsidRPr="00AB3EB8" w:rsidRDefault="00AB3EB8" w:rsidP="00AB3EB8">
      <w:pPr>
        <w:pStyle w:val="a9"/>
      </w:pPr>
      <w:r w:rsidRPr="00AB3EB8">
        <w:t>Анимационная программа для детей. Отдых на море.</w:t>
      </w:r>
    </w:p>
    <w:p w:rsidR="00AB3EB8" w:rsidRPr="00AB3EB8" w:rsidRDefault="00AB3EB8" w:rsidP="00AB3EB8">
      <w:pPr>
        <w:pStyle w:val="a9"/>
      </w:pPr>
    </w:p>
    <w:p w:rsidR="00AB3EB8" w:rsidRPr="00AB3EB8" w:rsidRDefault="00AB3EB8" w:rsidP="00AB3EB8">
      <w:pPr>
        <w:pStyle w:val="a9"/>
        <w:rPr>
          <w:b/>
          <w:bCs/>
        </w:rPr>
      </w:pPr>
      <w:r w:rsidRPr="00AB3EB8">
        <w:rPr>
          <w:b/>
          <w:bCs/>
        </w:rPr>
        <w:t>Свободное время</w:t>
      </w:r>
    </w:p>
    <w:p w:rsidR="00AB3EB8" w:rsidRPr="00AB3EB8" w:rsidRDefault="00AB3EB8" w:rsidP="00AB3EB8">
      <w:pPr>
        <w:pStyle w:val="a9"/>
      </w:pPr>
      <w:r w:rsidRPr="00AB3EB8">
        <w:t>Ужин. Дискотека для детей. Окончание программы второго дня. Свободное время.</w:t>
      </w:r>
    </w:p>
    <w:p w:rsidR="00AB3EB8" w:rsidRDefault="00AB3EB8" w:rsidP="00AB3EB8">
      <w:pPr>
        <w:pStyle w:val="a9"/>
        <w:rPr>
          <w:b/>
        </w:rPr>
      </w:pPr>
    </w:p>
    <w:p w:rsidR="00AB3EB8" w:rsidRPr="00AB3EB8" w:rsidRDefault="00AB3EB8" w:rsidP="00AB3EB8">
      <w:pPr>
        <w:pStyle w:val="a9"/>
        <w:rPr>
          <w:b/>
        </w:rPr>
      </w:pPr>
      <w:r w:rsidRPr="00AB3EB8">
        <w:rPr>
          <w:b/>
        </w:rPr>
        <w:t>День 3. Репетиция конкурсной программы + Конференция</w:t>
      </w:r>
    </w:p>
    <w:p w:rsidR="00AB3EB8" w:rsidRPr="00AB3EB8" w:rsidRDefault="00AB3EB8" w:rsidP="00AB3EB8">
      <w:pPr>
        <w:pStyle w:val="a9"/>
      </w:pPr>
      <w:r w:rsidRPr="00AB3EB8">
        <w:t>Завтрак в санатории.</w:t>
      </w:r>
    </w:p>
    <w:p w:rsidR="00AB3EB8" w:rsidRPr="00AB3EB8" w:rsidRDefault="00AB3EB8" w:rsidP="00AB3EB8">
      <w:pPr>
        <w:pStyle w:val="a9"/>
      </w:pPr>
      <w:r w:rsidRPr="00AB3EB8">
        <w:t>Регистрация участников. Репетиция конкурсной программы согласно расписанию</w:t>
      </w:r>
    </w:p>
    <w:p w:rsidR="00AB3EB8" w:rsidRPr="00AB3EB8" w:rsidRDefault="00AB3EB8" w:rsidP="00AB3EB8">
      <w:pPr>
        <w:pStyle w:val="a9"/>
        <w:rPr>
          <w:b/>
          <w:bCs/>
        </w:rPr>
      </w:pPr>
      <w:r w:rsidRPr="00AB3EB8">
        <w:rPr>
          <w:b/>
          <w:bCs/>
        </w:rPr>
        <w:t>Отдых на море</w:t>
      </w:r>
    </w:p>
    <w:p w:rsidR="00AB3EB8" w:rsidRPr="00AB3EB8" w:rsidRDefault="00AB3EB8" w:rsidP="00AB3EB8">
      <w:pPr>
        <w:pStyle w:val="a9"/>
      </w:pPr>
      <w:r w:rsidRPr="00AB3EB8">
        <w:t>Анимационная программа для детей. Отдых на море.</w:t>
      </w:r>
    </w:p>
    <w:p w:rsidR="00AB3EB8" w:rsidRPr="00AB3EB8" w:rsidRDefault="00AB3EB8" w:rsidP="00AB3EB8">
      <w:pPr>
        <w:pStyle w:val="a9"/>
      </w:pPr>
      <w:r w:rsidRPr="00AB3EB8">
        <w:t>Обед. Свободное время.</w:t>
      </w:r>
    </w:p>
    <w:p w:rsidR="00AB3EB8" w:rsidRPr="00AB3EB8" w:rsidRDefault="00AB3EB8" w:rsidP="00AB3EB8">
      <w:pPr>
        <w:pStyle w:val="a9"/>
        <w:rPr>
          <w:b/>
          <w:bCs/>
        </w:rPr>
      </w:pPr>
      <w:r w:rsidRPr="00AB3EB8">
        <w:rPr>
          <w:b/>
          <w:bCs/>
        </w:rPr>
        <w:t>Конференция</w:t>
      </w:r>
    </w:p>
    <w:p w:rsidR="00AB3EB8" w:rsidRPr="00AB3EB8" w:rsidRDefault="00AB3EB8" w:rsidP="00AB3EB8">
      <w:pPr>
        <w:pStyle w:val="a9"/>
      </w:pPr>
      <w:r w:rsidRPr="00AB3EB8">
        <w:lastRenderedPageBreak/>
        <w:t>Научно-практическая конференция для педагогов дополнительного образования «Преподавание творческих дисциплин в современном контексте: проблемы, опыт, перспективы» Основные темы: методика преподавания творческих дисциплин в системе дополнительного образования, тенденции развития теории и практики обучения в условиях модернизации образовательного процесса, инновационная активность педагогов в преподавании дисциплин творческой направленности</w:t>
      </w:r>
    </w:p>
    <w:p w:rsidR="00AB3EB8" w:rsidRPr="00AB3EB8" w:rsidRDefault="00AB3EB8" w:rsidP="00AB3EB8">
      <w:pPr>
        <w:pStyle w:val="a9"/>
        <w:rPr>
          <w:b/>
          <w:bCs/>
        </w:rPr>
      </w:pPr>
      <w:r w:rsidRPr="00AB3EB8">
        <w:rPr>
          <w:b/>
          <w:bCs/>
        </w:rPr>
        <w:t>Отдых на море</w:t>
      </w:r>
    </w:p>
    <w:p w:rsidR="00AB3EB8" w:rsidRPr="00AB3EB8" w:rsidRDefault="00AB3EB8" w:rsidP="00AB3EB8">
      <w:pPr>
        <w:pStyle w:val="a9"/>
      </w:pPr>
      <w:r w:rsidRPr="00AB3EB8">
        <w:t>Анимационная программа для детей. Отдых на море</w:t>
      </w:r>
    </w:p>
    <w:p w:rsidR="00AB3EB8" w:rsidRPr="00AB3EB8" w:rsidRDefault="00AB3EB8" w:rsidP="00AB3EB8">
      <w:pPr>
        <w:pStyle w:val="a9"/>
      </w:pPr>
      <w:r w:rsidRPr="00AB3EB8">
        <w:t>Ужин в санатории.</w:t>
      </w:r>
    </w:p>
    <w:p w:rsidR="00AB3EB8" w:rsidRPr="00AB3EB8" w:rsidRDefault="00AB3EB8" w:rsidP="00AB3EB8">
      <w:pPr>
        <w:pStyle w:val="a9"/>
      </w:pPr>
      <w:r w:rsidRPr="00AB3EB8">
        <w:t>Дискотека для детей. Окончание программы дня. Свободное время.</w:t>
      </w:r>
    </w:p>
    <w:p w:rsidR="00DE5BE2" w:rsidRDefault="00DE5BE2" w:rsidP="00AB3EB8">
      <w:pPr>
        <w:pStyle w:val="a9"/>
      </w:pPr>
    </w:p>
    <w:p w:rsidR="00AB3EB8" w:rsidRPr="00AB3EB8" w:rsidRDefault="00AB3EB8" w:rsidP="00AB3EB8">
      <w:pPr>
        <w:pStyle w:val="a9"/>
        <w:rPr>
          <w:b/>
        </w:rPr>
      </w:pPr>
      <w:r w:rsidRPr="00AB3EB8">
        <w:rPr>
          <w:b/>
        </w:rPr>
        <w:t>День 4. Открытие фестиваля + Конкурсные выступления участников + Мастер-класс</w:t>
      </w:r>
    </w:p>
    <w:p w:rsidR="00AB3EB8" w:rsidRPr="00AB3EB8" w:rsidRDefault="00AB3EB8" w:rsidP="00AB3EB8">
      <w:pPr>
        <w:pStyle w:val="a9"/>
      </w:pPr>
      <w:r w:rsidRPr="00AB3EB8">
        <w:t>Завтрак в санатории.</w:t>
      </w:r>
    </w:p>
    <w:p w:rsidR="00AB3EB8" w:rsidRPr="00AB3EB8" w:rsidRDefault="00AB3EB8" w:rsidP="00AB3EB8">
      <w:pPr>
        <w:pStyle w:val="a9"/>
        <w:rPr>
          <w:b/>
          <w:bCs/>
        </w:rPr>
      </w:pPr>
      <w:r w:rsidRPr="00AB3EB8">
        <w:rPr>
          <w:b/>
          <w:bCs/>
        </w:rPr>
        <w:t>Отдых на море</w:t>
      </w:r>
    </w:p>
    <w:p w:rsidR="00AB3EB8" w:rsidRPr="00AB3EB8" w:rsidRDefault="00AB3EB8" w:rsidP="00AB3EB8">
      <w:pPr>
        <w:pStyle w:val="a9"/>
      </w:pPr>
      <w:r w:rsidRPr="00AB3EB8">
        <w:t>Анимационная программа для детей. Отдых на море.</w:t>
      </w:r>
    </w:p>
    <w:p w:rsidR="00AB3EB8" w:rsidRPr="00AB3EB8" w:rsidRDefault="00AB3EB8" w:rsidP="00AB3EB8">
      <w:pPr>
        <w:pStyle w:val="a9"/>
        <w:rPr>
          <w:b/>
          <w:bCs/>
        </w:rPr>
      </w:pPr>
      <w:r w:rsidRPr="00AB3EB8">
        <w:rPr>
          <w:b/>
          <w:bCs/>
        </w:rPr>
        <w:t>Открытие фестиваля</w:t>
      </w:r>
    </w:p>
    <w:p w:rsidR="00AB3EB8" w:rsidRPr="00AB3EB8" w:rsidRDefault="00AB3EB8" w:rsidP="00AB3EB8">
      <w:pPr>
        <w:pStyle w:val="a9"/>
      </w:pPr>
      <w:r w:rsidRPr="00AB3EB8">
        <w:t>Торжественное открытие Фестиваля. Приветственные слова членов жюри и Оргкомитета. Конкурсные выступления участников. Совещание жюри фестиваля.</w:t>
      </w:r>
    </w:p>
    <w:p w:rsidR="00AB3EB8" w:rsidRPr="00AB3EB8" w:rsidRDefault="00AB3EB8" w:rsidP="00AB3EB8">
      <w:pPr>
        <w:pStyle w:val="a9"/>
        <w:rPr>
          <w:b/>
          <w:bCs/>
        </w:rPr>
      </w:pPr>
      <w:r w:rsidRPr="00AB3EB8">
        <w:rPr>
          <w:b/>
          <w:bCs/>
        </w:rPr>
        <w:t>Круглый стол</w:t>
      </w:r>
    </w:p>
    <w:p w:rsidR="00AB3EB8" w:rsidRPr="00AB3EB8" w:rsidRDefault="00AB3EB8" w:rsidP="00AB3EB8">
      <w:pPr>
        <w:pStyle w:val="a9"/>
      </w:pPr>
      <w:r w:rsidRPr="00AB3EB8">
        <w:t>Круглый стол для руководителей и педагогов, посвященный актуальным проблемам образования в сфере культуры и искусств.</w:t>
      </w:r>
    </w:p>
    <w:p w:rsidR="00AB3EB8" w:rsidRPr="00AB3EB8" w:rsidRDefault="00AB3EB8" w:rsidP="00AB3EB8">
      <w:pPr>
        <w:pStyle w:val="a9"/>
      </w:pPr>
      <w:r w:rsidRPr="00AB3EB8">
        <w:t>Обед. Свободное время.</w:t>
      </w:r>
    </w:p>
    <w:p w:rsidR="00AB3EB8" w:rsidRPr="00AB3EB8" w:rsidRDefault="00AB3EB8" w:rsidP="00AB3EB8">
      <w:pPr>
        <w:pStyle w:val="a9"/>
      </w:pPr>
      <w:r w:rsidRPr="00AB3EB8">
        <w:rPr>
          <w:b/>
          <w:bCs/>
        </w:rPr>
        <w:t>Мастер-классы по культуре сцены «Формирование пластической культуры артиста»</w:t>
      </w:r>
      <w:r w:rsidRPr="00AB3EB8">
        <w:br/>
        <w:t>Основные темы: достижение мышечной свободы, развитие умения находиться на сцене, держать внимание аудитории и доносить свой творческий замысел пластическими средствами, правильная работа с микрофоном</w:t>
      </w:r>
      <w:r w:rsidRPr="00AB3EB8">
        <w:br/>
        <w:t>Ужин в санатории.</w:t>
      </w:r>
    </w:p>
    <w:p w:rsidR="00AB3EB8" w:rsidRPr="00AB3EB8" w:rsidRDefault="00AB3EB8" w:rsidP="00AB3EB8">
      <w:pPr>
        <w:pStyle w:val="a9"/>
      </w:pPr>
      <w:r w:rsidRPr="00AB3EB8">
        <w:t>Окончание программы дня. Свободное время.</w:t>
      </w:r>
    </w:p>
    <w:p w:rsidR="00AB3EB8" w:rsidRDefault="00AB3EB8" w:rsidP="00AB3EB8">
      <w:pPr>
        <w:pStyle w:val="a9"/>
      </w:pPr>
    </w:p>
    <w:p w:rsidR="00AB3EB8" w:rsidRPr="00AB3EB8" w:rsidRDefault="00AB3EB8" w:rsidP="00AB3EB8">
      <w:pPr>
        <w:rPr>
          <w:b/>
        </w:rPr>
      </w:pPr>
      <w:r w:rsidRPr="00AB3EB8">
        <w:rPr>
          <w:b/>
        </w:rPr>
        <w:t>День 5. Гала-концерт + Церемония награждения</w:t>
      </w:r>
    </w:p>
    <w:p w:rsidR="00AB3EB8" w:rsidRPr="00AB3EB8" w:rsidRDefault="00AB3EB8" w:rsidP="00AB3EB8">
      <w:r w:rsidRPr="00AB3EB8">
        <w:t>Завтрак в санатории.</w:t>
      </w:r>
      <w:r>
        <w:t xml:space="preserve">   </w:t>
      </w:r>
      <w:r w:rsidRPr="00AB3EB8">
        <w:t>Анимационная программа для детей. Отдых на море.</w:t>
      </w:r>
    </w:p>
    <w:p w:rsidR="00AB3EB8" w:rsidRPr="00AB3EB8" w:rsidRDefault="00AB3EB8" w:rsidP="00AB3EB8">
      <w:r w:rsidRPr="00AB3EB8">
        <w:t>Обед в санатории.</w:t>
      </w:r>
    </w:p>
    <w:p w:rsidR="00AB3EB8" w:rsidRPr="00AB3EB8" w:rsidRDefault="00AB3EB8" w:rsidP="00AB3EB8">
      <w:r w:rsidRPr="00AB3EB8">
        <w:t>Гала-концерт фестиваля-конкурса.</w:t>
      </w:r>
    </w:p>
    <w:p w:rsidR="00AB3EB8" w:rsidRPr="00AB3EB8" w:rsidRDefault="00AB3EB8" w:rsidP="00AB3EB8">
      <w:pPr>
        <w:rPr>
          <w:b/>
          <w:bCs/>
        </w:rPr>
      </w:pPr>
      <w:r w:rsidRPr="00AB3EB8">
        <w:rPr>
          <w:b/>
          <w:bCs/>
        </w:rPr>
        <w:t>Церемония награждения</w:t>
      </w:r>
    </w:p>
    <w:p w:rsidR="00AB3EB8" w:rsidRPr="00AB3EB8" w:rsidRDefault="00AB3EB8" w:rsidP="00AB3EB8">
      <w:r w:rsidRPr="00AB3EB8">
        <w:t>Церемония награждения участников и победителей Фестиваля-конкурса, присвоение званий Дипломантов и Лауреатов, вручение дипломов, кубков, памятных сувениров. Вручение благодарственных писем и сертификатов об участии в круглом столе и научно-практической конференции (педагогам и руководителям коллективов).</w:t>
      </w:r>
    </w:p>
    <w:p w:rsidR="00AB3EB8" w:rsidRPr="00AB3EB8" w:rsidRDefault="00AB3EB8" w:rsidP="00AB3EB8">
      <w:pPr>
        <w:rPr>
          <w:b/>
          <w:bCs/>
        </w:rPr>
      </w:pPr>
      <w:r w:rsidRPr="00AB3EB8">
        <w:rPr>
          <w:b/>
          <w:bCs/>
        </w:rPr>
        <w:t>Торжественное закрытие фестиваля</w:t>
      </w:r>
    </w:p>
    <w:p w:rsidR="00AB3EB8" w:rsidRPr="00AB3EB8" w:rsidRDefault="00AB3EB8" w:rsidP="00AB3EB8">
      <w:r w:rsidRPr="00AB3EB8">
        <w:t>Торжественное закрытие фестиваля. Общение участников в неформальной обстановке, обмен контактами. Ужин. Праздничная дискотека для участников. Окончание программы пятого дня. Свободное время.</w:t>
      </w:r>
    </w:p>
    <w:p w:rsidR="00B25160" w:rsidRPr="00B25160" w:rsidRDefault="00B25160" w:rsidP="00B25160">
      <w:pPr>
        <w:rPr>
          <w:b/>
        </w:rPr>
      </w:pPr>
      <w:r w:rsidRPr="00B25160">
        <w:rPr>
          <w:b/>
        </w:rPr>
        <w:t>День 6. Отдых на море + Мастер-классы + доп. экскурсии</w:t>
      </w:r>
    </w:p>
    <w:p w:rsidR="00B25160" w:rsidRPr="00B25160" w:rsidRDefault="00B25160" w:rsidP="00B25160">
      <w:r w:rsidRPr="00B25160">
        <w:t>Завтрак в санатории. Анимационная программа для детей. Отдых на море.</w:t>
      </w:r>
    </w:p>
    <w:p w:rsidR="00B25160" w:rsidRPr="00B25160" w:rsidRDefault="00B25160" w:rsidP="00B25160">
      <w:r w:rsidRPr="00B25160">
        <w:t>Обед в санатории.</w:t>
      </w:r>
    </w:p>
    <w:p w:rsidR="00B25160" w:rsidRPr="00B25160" w:rsidRDefault="00B25160" w:rsidP="00B25160">
      <w:pPr>
        <w:rPr>
          <w:b/>
          <w:bCs/>
        </w:rPr>
      </w:pPr>
      <w:r w:rsidRPr="00B25160">
        <w:rPr>
          <w:b/>
          <w:bCs/>
        </w:rPr>
        <w:t>Мастер-классы</w:t>
      </w:r>
    </w:p>
    <w:p w:rsidR="00B25160" w:rsidRPr="00B25160" w:rsidRDefault="00B25160" w:rsidP="00B25160">
      <w:proofErr w:type="gramStart"/>
      <w:r w:rsidRPr="00B25160">
        <w:lastRenderedPageBreak/>
        <w:t>Мастер-класс по хореографии «Современные танцевальные направления» Основные темы: пластические особенности современной хореографии, специфика преподавания современных танцевальных направлений, изучение актуальных танцевальных связок и практического материала Мастер-класс по вокалу «</w:t>
      </w:r>
      <w:proofErr w:type="spellStart"/>
      <w:r w:rsidRPr="00B25160">
        <w:t>Эстрадно</w:t>
      </w:r>
      <w:proofErr w:type="spellEnd"/>
      <w:r w:rsidRPr="00B25160">
        <w:t xml:space="preserve">-джазовый вокал: развитие голосового аппарата» Основные темы: правильное дыхание и его роль в </w:t>
      </w:r>
      <w:proofErr w:type="spellStart"/>
      <w:r w:rsidRPr="00B25160">
        <w:t>эстрадно</w:t>
      </w:r>
      <w:proofErr w:type="spellEnd"/>
      <w:r w:rsidRPr="00B25160">
        <w:t>-джазовом вокале, работа над произношением и интонацией, устранение причин фальшивого интонирования</w:t>
      </w:r>
      <w:proofErr w:type="gramEnd"/>
    </w:p>
    <w:p w:rsidR="00B25160" w:rsidRPr="00B25160" w:rsidRDefault="00B25160" w:rsidP="00B25160">
      <w:r w:rsidRPr="00B25160">
        <w:t>Ужин в санатории.</w:t>
      </w:r>
    </w:p>
    <w:p w:rsidR="00B25160" w:rsidRPr="00B25160" w:rsidRDefault="00B25160" w:rsidP="00B25160">
      <w:pPr>
        <w:rPr>
          <w:b/>
          <w:bCs/>
        </w:rPr>
      </w:pPr>
      <w:r w:rsidRPr="00B25160">
        <w:rPr>
          <w:b/>
          <w:bCs/>
        </w:rPr>
        <w:t>Свободное время</w:t>
      </w:r>
    </w:p>
    <w:p w:rsidR="00B25160" w:rsidRPr="00B25160" w:rsidRDefault="00B25160" w:rsidP="00B25160">
      <w:r w:rsidRPr="00B25160">
        <w:t>Анимационная программа для детей. Отдых на море. Дискотека для детей. Свободное время.</w:t>
      </w:r>
    </w:p>
    <w:p w:rsidR="00B25160" w:rsidRPr="00B25160" w:rsidRDefault="00B25160" w:rsidP="00B25160">
      <w:pPr>
        <w:rPr>
          <w:b/>
        </w:rPr>
      </w:pPr>
      <w:r w:rsidRPr="00B25160">
        <w:rPr>
          <w:b/>
        </w:rPr>
        <w:t>День 7. Отъезд участников (трансфер предоставляется)</w:t>
      </w:r>
    </w:p>
    <w:p w:rsidR="00B25160" w:rsidRPr="00B25160" w:rsidRDefault="00B25160" w:rsidP="00B25160">
      <w:r w:rsidRPr="00B25160">
        <w:t>Завтрак в санатории.</w:t>
      </w:r>
    </w:p>
    <w:p w:rsidR="00B25160" w:rsidRPr="00B25160" w:rsidRDefault="00B25160" w:rsidP="00B25160">
      <w:pPr>
        <w:rPr>
          <w:b/>
          <w:bCs/>
        </w:rPr>
      </w:pPr>
      <w:r w:rsidRPr="00B25160">
        <w:rPr>
          <w:b/>
          <w:bCs/>
        </w:rPr>
        <w:t>Отправление домой</w:t>
      </w:r>
    </w:p>
    <w:p w:rsidR="00B25160" w:rsidRPr="00B25160" w:rsidRDefault="00B25160" w:rsidP="00B25160">
      <w:r w:rsidRPr="00B25160">
        <w:t xml:space="preserve">Выезд из лагеря не позднее 12.00. Подача автобуса. Трансфер </w:t>
      </w:r>
      <w:proofErr w:type="gramStart"/>
      <w:r w:rsidRPr="00B25160">
        <w:t>на ж</w:t>
      </w:r>
      <w:proofErr w:type="gramEnd"/>
      <w:r w:rsidRPr="00B25160">
        <w:t>/д вокзал или в аэропорт Адлера. Свободное время до отправления поезда/самолета. По желанию – дополнительные экскурсии*.</w:t>
      </w:r>
    </w:p>
    <w:p w:rsidR="00AB3EB8" w:rsidRPr="00B25160" w:rsidRDefault="00B25160" w:rsidP="00AB3EB8">
      <w:pPr>
        <w:rPr>
          <w:rFonts w:ascii="Times New Roman" w:hAnsi="Times New Roman" w:cs="Times New Roman"/>
          <w:b/>
          <w:sz w:val="24"/>
          <w:szCs w:val="24"/>
        </w:rPr>
      </w:pPr>
      <w:r w:rsidRPr="00B25160">
        <w:rPr>
          <w:rFonts w:ascii="Times New Roman" w:hAnsi="Times New Roman" w:cs="Times New Roman"/>
          <w:b/>
          <w:sz w:val="24"/>
          <w:szCs w:val="24"/>
        </w:rPr>
        <w:t>СТОИМОСТЬ:</w:t>
      </w:r>
    </w:p>
    <w:p w:rsidR="00B25160" w:rsidRPr="00B25160" w:rsidRDefault="00B25160" w:rsidP="00B251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160">
        <w:rPr>
          <w:rFonts w:ascii="Times New Roman" w:hAnsi="Times New Roman" w:cs="Times New Roman"/>
          <w:b/>
          <w:sz w:val="24"/>
          <w:szCs w:val="24"/>
        </w:rPr>
        <w:t>Адлеркурорт</w:t>
      </w:r>
      <w:proofErr w:type="spellEnd"/>
      <w:r w:rsidRPr="00B25160">
        <w:rPr>
          <w:rFonts w:ascii="Times New Roman" w:hAnsi="Times New Roman" w:cs="Times New Roman"/>
          <w:b/>
          <w:sz w:val="24"/>
          <w:szCs w:val="24"/>
        </w:rPr>
        <w:t xml:space="preserve">-Нептун  17 990 </w:t>
      </w:r>
      <w:proofErr w:type="spellStart"/>
      <w:r w:rsidRPr="00B25160">
        <w:rPr>
          <w:rFonts w:ascii="Times New Roman" w:hAnsi="Times New Roman" w:cs="Times New Roman"/>
          <w:b/>
          <w:sz w:val="24"/>
          <w:szCs w:val="24"/>
        </w:rPr>
        <w:t>Рс</w:t>
      </w:r>
      <w:proofErr w:type="spellEnd"/>
      <w:r w:rsidRPr="00B25160">
        <w:rPr>
          <w:rFonts w:ascii="Times New Roman" w:hAnsi="Times New Roman" w:cs="Times New Roman"/>
          <w:b/>
          <w:sz w:val="24"/>
          <w:szCs w:val="24"/>
        </w:rPr>
        <w:t xml:space="preserve"> человека  блоки 2+3    удобства на блок полный пансион (шведский стол) первая береговая линия</w:t>
      </w:r>
    </w:p>
    <w:p w:rsidR="00B25160" w:rsidRPr="00B25160" w:rsidRDefault="00B25160" w:rsidP="00B25160">
      <w:pPr>
        <w:rPr>
          <w:rFonts w:ascii="Times New Roman" w:hAnsi="Times New Roman" w:cs="Times New Roman"/>
          <w:b/>
          <w:sz w:val="24"/>
          <w:szCs w:val="24"/>
        </w:rPr>
      </w:pPr>
      <w:r w:rsidRPr="00B25160">
        <w:rPr>
          <w:rFonts w:ascii="Times New Roman" w:hAnsi="Times New Roman" w:cs="Times New Roman"/>
          <w:b/>
          <w:sz w:val="24"/>
          <w:szCs w:val="24"/>
        </w:rPr>
        <w:t>Входит в стоимость поездки</w:t>
      </w:r>
    </w:p>
    <w:p w:rsidR="00B25160" w:rsidRPr="00B25160" w:rsidRDefault="00B25160" w:rsidP="00B25160">
      <w:pPr>
        <w:pStyle w:val="a9"/>
      </w:pPr>
      <w:r w:rsidRPr="00B25160">
        <w:t>проживание в санатории (7 дней/6 ночи);</w:t>
      </w:r>
    </w:p>
    <w:p w:rsidR="00B25160" w:rsidRPr="00B25160" w:rsidRDefault="00B25160" w:rsidP="00B25160">
      <w:pPr>
        <w:pStyle w:val="a9"/>
      </w:pPr>
      <w:r w:rsidRPr="00B25160">
        <w:t>развлекательная и анимационная программа для детей;</w:t>
      </w:r>
    </w:p>
    <w:p w:rsidR="00B25160" w:rsidRPr="00B25160" w:rsidRDefault="00B25160" w:rsidP="00B25160">
      <w:pPr>
        <w:pStyle w:val="a9"/>
      </w:pPr>
      <w:r w:rsidRPr="00B25160">
        <w:t>трансфер в гостиницу в день прибытия (совмещен с обзорной экскурсией);</w:t>
      </w:r>
    </w:p>
    <w:p w:rsidR="00B25160" w:rsidRPr="00B25160" w:rsidRDefault="00B25160" w:rsidP="00B25160">
      <w:pPr>
        <w:pStyle w:val="a9"/>
      </w:pPr>
      <w:r w:rsidRPr="00B25160">
        <w:t>встреча и проводы вашей делегации на вокзале/аэропорту (для групп менее 10 человек – по согласованию);</w:t>
      </w:r>
    </w:p>
    <w:p w:rsidR="00B25160" w:rsidRPr="00B25160" w:rsidRDefault="00B25160" w:rsidP="00B25160">
      <w:pPr>
        <w:pStyle w:val="a9"/>
      </w:pPr>
      <w:r w:rsidRPr="00B25160">
        <w:t>3-х разовое питание (шведский стол);</w:t>
      </w:r>
    </w:p>
    <w:p w:rsidR="00B25160" w:rsidRPr="00B25160" w:rsidRDefault="00B25160" w:rsidP="00B25160">
      <w:pPr>
        <w:pStyle w:val="a9"/>
      </w:pPr>
      <w:r w:rsidRPr="00B25160">
        <w:t xml:space="preserve">обзорная экскурсия по Сочи + Олимпийский парк (дополнительно оплачивается поездка на </w:t>
      </w:r>
      <w:proofErr w:type="spellStart"/>
      <w:r w:rsidRPr="00B25160">
        <w:t>гольфкаре</w:t>
      </w:r>
      <w:proofErr w:type="spellEnd"/>
      <w:r w:rsidRPr="00B25160">
        <w:t>)</w:t>
      </w:r>
    </w:p>
    <w:p w:rsidR="00B25160" w:rsidRPr="00B25160" w:rsidRDefault="00B25160" w:rsidP="00B25160">
      <w:pPr>
        <w:pStyle w:val="a9"/>
      </w:pPr>
      <w:r w:rsidRPr="00B25160">
        <w:t>трансфер на вокзал в день отправления***</w:t>
      </w:r>
    </w:p>
    <w:p w:rsidR="00B25160" w:rsidRPr="00B25160" w:rsidRDefault="00B25160" w:rsidP="00B25160">
      <w:pPr>
        <w:rPr>
          <w:rFonts w:ascii="Times New Roman" w:hAnsi="Times New Roman" w:cs="Times New Roman"/>
          <w:b/>
          <w:sz w:val="24"/>
          <w:szCs w:val="24"/>
        </w:rPr>
      </w:pPr>
      <w:r w:rsidRPr="00B25160">
        <w:rPr>
          <w:rFonts w:ascii="Times New Roman" w:hAnsi="Times New Roman" w:cs="Times New Roman"/>
          <w:b/>
          <w:sz w:val="24"/>
          <w:szCs w:val="24"/>
        </w:rPr>
        <w:t>Оплачивается дополнительно</w:t>
      </w:r>
    </w:p>
    <w:p w:rsidR="00B25160" w:rsidRPr="00B25160" w:rsidRDefault="00B25160" w:rsidP="00B25160">
      <w:pPr>
        <w:pStyle w:val="a9"/>
      </w:pPr>
      <w:r w:rsidRPr="00B25160">
        <w:t>входные билеты в музеи и экскурсионные объекты;</w:t>
      </w:r>
    </w:p>
    <w:p w:rsidR="00B25160" w:rsidRPr="00B25160" w:rsidRDefault="00B25160" w:rsidP="00B25160">
      <w:pPr>
        <w:pStyle w:val="a9"/>
      </w:pPr>
      <w:r w:rsidRPr="00B25160">
        <w:t xml:space="preserve">поездка на </w:t>
      </w:r>
      <w:proofErr w:type="spellStart"/>
      <w:r w:rsidRPr="00B25160">
        <w:t>гольфкаре</w:t>
      </w:r>
      <w:proofErr w:type="spellEnd"/>
      <w:r w:rsidRPr="00B25160">
        <w:t xml:space="preserve"> по Олимпийскому парку (200 рублей);</w:t>
      </w:r>
    </w:p>
    <w:p w:rsidR="00B25160" w:rsidRPr="00B25160" w:rsidRDefault="00B25160" w:rsidP="00B25160">
      <w:pPr>
        <w:pStyle w:val="a9"/>
      </w:pPr>
      <w:r w:rsidRPr="00B25160">
        <w:t>трансфер «вокзал-санаторий-вокзал» на группу менее 10 человек – по запросу;</w:t>
      </w:r>
    </w:p>
    <w:p w:rsidR="00B25160" w:rsidRPr="00B25160" w:rsidRDefault="00B25160" w:rsidP="00B25160">
      <w:pPr>
        <w:pStyle w:val="a9"/>
      </w:pPr>
      <w:r w:rsidRPr="00B25160">
        <w:t>дополнительные сутки проживания в санатории с трехразовым питанием</w:t>
      </w:r>
    </w:p>
    <w:p w:rsidR="00B25160" w:rsidRPr="00B25160" w:rsidRDefault="00B25160" w:rsidP="00B25160">
      <w:pPr>
        <w:pStyle w:val="a9"/>
      </w:pPr>
      <w:r w:rsidRPr="00B25160">
        <w:t>проезд в общественном транспорте.</w:t>
      </w:r>
    </w:p>
    <w:p w:rsidR="00B25160" w:rsidRPr="00B25160" w:rsidRDefault="00B25160" w:rsidP="00B25160">
      <w:pPr>
        <w:rPr>
          <w:rFonts w:ascii="Times New Roman" w:hAnsi="Times New Roman" w:cs="Times New Roman"/>
          <w:b/>
          <w:sz w:val="24"/>
          <w:szCs w:val="24"/>
        </w:rPr>
      </w:pPr>
      <w:r w:rsidRPr="00B25160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 в одной номинации</w:t>
      </w:r>
    </w:p>
    <w:p w:rsidR="00B25160" w:rsidRPr="00B25160" w:rsidRDefault="00B25160" w:rsidP="00B25160">
      <w:pPr>
        <w:pStyle w:val="a9"/>
      </w:pPr>
      <w:r w:rsidRPr="00B25160">
        <w:t>Для коллективов</w:t>
      </w:r>
      <w:r>
        <w:t xml:space="preserve"> </w:t>
      </w:r>
      <w:r w:rsidRPr="00B25160">
        <w:rPr>
          <w:bCs/>
        </w:rPr>
        <w:t xml:space="preserve">750 </w:t>
      </w:r>
      <w:proofErr w:type="gramStart"/>
      <w:r w:rsidRPr="00B25160">
        <w:rPr>
          <w:bCs/>
        </w:rPr>
        <w:t>Р</w:t>
      </w:r>
      <w:proofErr w:type="gramEnd"/>
      <w:r>
        <w:rPr>
          <w:bCs/>
        </w:rPr>
        <w:t xml:space="preserve"> </w:t>
      </w:r>
      <w:r w:rsidRPr="00B25160">
        <w:t>с участника</w:t>
      </w:r>
      <w:r>
        <w:t xml:space="preserve"> </w:t>
      </w:r>
      <w:r w:rsidRPr="00B25160">
        <w:t>(но не более 12000 руб. с коллектива)</w:t>
      </w:r>
    </w:p>
    <w:p w:rsidR="00B25160" w:rsidRPr="00B25160" w:rsidRDefault="00B25160" w:rsidP="00B25160">
      <w:pPr>
        <w:pStyle w:val="a9"/>
      </w:pPr>
      <w:r w:rsidRPr="00B25160">
        <w:t>Для трио и дуэтов</w:t>
      </w:r>
      <w:r>
        <w:t xml:space="preserve"> </w:t>
      </w:r>
      <w:r w:rsidRPr="00B25160">
        <w:rPr>
          <w:bCs/>
        </w:rPr>
        <w:t xml:space="preserve">1250 </w:t>
      </w:r>
      <w:proofErr w:type="gramStart"/>
      <w:r w:rsidRPr="00B25160">
        <w:rPr>
          <w:bCs/>
        </w:rPr>
        <w:t>Р</w:t>
      </w:r>
      <w:proofErr w:type="gramEnd"/>
      <w:r>
        <w:rPr>
          <w:bCs/>
        </w:rPr>
        <w:t xml:space="preserve"> </w:t>
      </w:r>
      <w:r w:rsidRPr="00B25160">
        <w:t>с участника</w:t>
      </w:r>
    </w:p>
    <w:p w:rsidR="00B25160" w:rsidRDefault="00B25160" w:rsidP="00B25160">
      <w:pPr>
        <w:pStyle w:val="a9"/>
      </w:pPr>
      <w:r w:rsidRPr="00B25160">
        <w:t>Для солистов</w:t>
      </w:r>
      <w:r>
        <w:t xml:space="preserve">  </w:t>
      </w:r>
      <w:r w:rsidRPr="00B25160">
        <w:rPr>
          <w:bCs/>
        </w:rPr>
        <w:t xml:space="preserve">1500 </w:t>
      </w:r>
      <w:proofErr w:type="gramStart"/>
      <w:r w:rsidRPr="00B25160">
        <w:rPr>
          <w:bCs/>
        </w:rPr>
        <w:t>Р</w:t>
      </w:r>
      <w:proofErr w:type="gramEnd"/>
      <w:r>
        <w:rPr>
          <w:bCs/>
        </w:rPr>
        <w:t xml:space="preserve"> </w:t>
      </w:r>
      <w:r w:rsidRPr="00B25160">
        <w:t>с участника</w:t>
      </w:r>
      <w:r>
        <w:t xml:space="preserve"> </w:t>
      </w:r>
    </w:p>
    <w:p w:rsidR="00B25160" w:rsidRPr="00B25160" w:rsidRDefault="00B25160" w:rsidP="00B25160">
      <w:pPr>
        <w:pStyle w:val="a9"/>
      </w:pPr>
      <w:r w:rsidRPr="00B25160">
        <w:t>Для театральных коллективов</w:t>
      </w:r>
      <w:r>
        <w:t xml:space="preserve"> </w:t>
      </w:r>
      <w:r w:rsidRPr="00B25160">
        <w:rPr>
          <w:bCs/>
        </w:rPr>
        <w:t xml:space="preserve">1250 </w:t>
      </w:r>
      <w:proofErr w:type="gramStart"/>
      <w:r w:rsidRPr="00B25160">
        <w:rPr>
          <w:bCs/>
        </w:rPr>
        <w:t>Р</w:t>
      </w:r>
      <w:proofErr w:type="gramEnd"/>
      <w:r>
        <w:rPr>
          <w:bCs/>
        </w:rPr>
        <w:t xml:space="preserve"> </w:t>
      </w:r>
      <w:r w:rsidRPr="00B25160">
        <w:t>с участника</w:t>
      </w:r>
      <w:r>
        <w:t xml:space="preserve"> </w:t>
      </w:r>
      <w:r w:rsidRPr="00B25160">
        <w:t>(но не более 15000 руб. с коллектива)</w:t>
      </w:r>
    </w:p>
    <w:p w:rsidR="00B25160" w:rsidRPr="00B25160" w:rsidRDefault="00B25160" w:rsidP="00B25160">
      <w:pPr>
        <w:pStyle w:val="a9"/>
      </w:pPr>
      <w:r w:rsidRPr="00B25160">
        <w:t>Участие в выставке</w:t>
      </w:r>
      <w:r>
        <w:t xml:space="preserve"> </w:t>
      </w:r>
      <w:r w:rsidRPr="00B25160">
        <w:rPr>
          <w:bCs/>
        </w:rPr>
        <w:t xml:space="preserve">1000 </w:t>
      </w:r>
      <w:proofErr w:type="gramStart"/>
      <w:r w:rsidRPr="00B25160">
        <w:rPr>
          <w:bCs/>
        </w:rPr>
        <w:t>Р</w:t>
      </w:r>
      <w:proofErr w:type="gramEnd"/>
      <w:r>
        <w:rPr>
          <w:bCs/>
        </w:rPr>
        <w:t xml:space="preserve"> </w:t>
      </w:r>
      <w:r w:rsidRPr="00B25160">
        <w:t>с участника</w:t>
      </w:r>
    </w:p>
    <w:p w:rsidR="00B25160" w:rsidRDefault="00B25160" w:rsidP="00B25160">
      <w:pPr>
        <w:pStyle w:val="a9"/>
      </w:pPr>
    </w:p>
    <w:p w:rsidR="00B25160" w:rsidRPr="00B25160" w:rsidRDefault="00B25160" w:rsidP="00B25160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B25160">
        <w:rPr>
          <w:b/>
          <w:i/>
          <w:sz w:val="28"/>
          <w:szCs w:val="28"/>
        </w:rPr>
        <w:t>До встречи на фестивале!</w:t>
      </w:r>
    </w:p>
    <w:p w:rsidR="00B25160" w:rsidRPr="00B25160" w:rsidRDefault="00B25160" w:rsidP="00B25160">
      <w:pPr>
        <w:tabs>
          <w:tab w:val="left" w:pos="2670"/>
        </w:tabs>
      </w:pPr>
      <w:bookmarkStart w:id="0" w:name="_GoBack"/>
      <w:bookmarkEnd w:id="0"/>
    </w:p>
    <w:sectPr w:rsidR="00B25160" w:rsidRPr="00B25160" w:rsidSect="00AB3EB8">
      <w:head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CC" w:rsidRDefault="00FF58CC" w:rsidP="00AB3EB8">
      <w:pPr>
        <w:spacing w:after="0" w:line="240" w:lineRule="auto"/>
      </w:pPr>
      <w:r>
        <w:separator/>
      </w:r>
    </w:p>
  </w:endnote>
  <w:endnote w:type="continuationSeparator" w:id="0">
    <w:p w:rsidR="00FF58CC" w:rsidRDefault="00FF58CC" w:rsidP="00AB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CC" w:rsidRDefault="00FF58CC" w:rsidP="00AB3EB8">
      <w:pPr>
        <w:spacing w:after="0" w:line="240" w:lineRule="auto"/>
      </w:pPr>
      <w:r>
        <w:separator/>
      </w:r>
    </w:p>
  </w:footnote>
  <w:footnote w:type="continuationSeparator" w:id="0">
    <w:p w:rsidR="00FF58CC" w:rsidRDefault="00FF58CC" w:rsidP="00AB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8" w:rsidRDefault="00AB3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850"/>
    <w:multiLevelType w:val="multilevel"/>
    <w:tmpl w:val="BDEA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044AD"/>
    <w:multiLevelType w:val="multilevel"/>
    <w:tmpl w:val="C5F0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12325"/>
    <w:multiLevelType w:val="multilevel"/>
    <w:tmpl w:val="0374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B8"/>
    <w:rsid w:val="00AB3EB8"/>
    <w:rsid w:val="00B25160"/>
    <w:rsid w:val="00DE5BE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EB8"/>
  </w:style>
  <w:style w:type="paragraph" w:styleId="a5">
    <w:name w:val="footer"/>
    <w:basedOn w:val="a"/>
    <w:link w:val="a6"/>
    <w:uiPriority w:val="99"/>
    <w:unhideWhenUsed/>
    <w:rsid w:val="00AB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EB8"/>
  </w:style>
  <w:style w:type="paragraph" w:styleId="a7">
    <w:name w:val="Balloon Text"/>
    <w:basedOn w:val="a"/>
    <w:link w:val="a8"/>
    <w:uiPriority w:val="99"/>
    <w:semiHidden/>
    <w:unhideWhenUsed/>
    <w:rsid w:val="00AB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EB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B3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EB8"/>
  </w:style>
  <w:style w:type="paragraph" w:styleId="a5">
    <w:name w:val="footer"/>
    <w:basedOn w:val="a"/>
    <w:link w:val="a6"/>
    <w:uiPriority w:val="99"/>
    <w:unhideWhenUsed/>
    <w:rsid w:val="00AB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EB8"/>
  </w:style>
  <w:style w:type="paragraph" w:styleId="a7">
    <w:name w:val="Balloon Text"/>
    <w:basedOn w:val="a"/>
    <w:link w:val="a8"/>
    <w:uiPriority w:val="99"/>
    <w:semiHidden/>
    <w:unhideWhenUsed/>
    <w:rsid w:val="00AB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EB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B3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1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89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52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39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65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51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82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AEAEA"/>
            <w:right w:val="none" w:sz="0" w:space="0" w:color="auto"/>
          </w:divBdr>
          <w:divsChild>
            <w:div w:id="92754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AEAEA"/>
            <w:right w:val="none" w:sz="0" w:space="0" w:color="auto"/>
          </w:divBdr>
        </w:div>
        <w:div w:id="1231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489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27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6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40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76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587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099753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37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3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49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20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52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2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13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3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569137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7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87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7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78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07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08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4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7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255106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2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96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26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3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976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0540">
          <w:marLeft w:val="0"/>
          <w:marRight w:val="0"/>
          <w:marTop w:val="375"/>
          <w:marBottom w:val="225"/>
          <w:divBdr>
            <w:top w:val="none" w:sz="0" w:space="0" w:color="auto"/>
            <w:left w:val="single" w:sz="6" w:space="31" w:color="D6AA03"/>
            <w:bottom w:val="single" w:sz="6" w:space="15" w:color="D6AA03"/>
            <w:right w:val="single" w:sz="6" w:space="31" w:color="D6AA03"/>
          </w:divBdr>
        </w:div>
      </w:divsChild>
    </w:div>
    <w:div w:id="208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33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13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73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44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x-tou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2019-11-01T10:51:00Z</dcterms:created>
  <dcterms:modified xsi:type="dcterms:W3CDTF">2019-11-01T11:07:00Z</dcterms:modified>
</cp:coreProperties>
</file>